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АДМИНИСТРАЦИЯ</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МУНИПАЛЬНОГО ОБРАЗОВАНИЯ</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ВОСТОЧНОЕ ГОРОДСКОЕ ПОСЕЛЕНИЕ</w:t>
      </w:r>
    </w:p>
    <w:p w:rsidR="00765728" w:rsidRPr="00765728" w:rsidRDefault="00765728" w:rsidP="00765728">
      <w:pPr>
        <w:shd w:val="clear" w:color="auto" w:fill="FFFFFF"/>
        <w:spacing w:before="120" w:after="36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ОМУТНИНСКОГО РАЙОНА КИРОВСКОЙ ОБЛАСТИ</w:t>
      </w:r>
    </w:p>
    <w:p w:rsidR="00765728" w:rsidRPr="00765728" w:rsidRDefault="00765728" w:rsidP="00765728">
      <w:pPr>
        <w:shd w:val="clear" w:color="auto" w:fill="FFFFFF"/>
        <w:spacing w:before="120" w:after="36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ПОСТАНОВЛЕНИЕ</w:t>
      </w:r>
    </w:p>
    <w:p w:rsidR="00765728" w:rsidRPr="00765728" w:rsidRDefault="00765728" w:rsidP="00765728">
      <w:pPr>
        <w:shd w:val="clear" w:color="auto" w:fill="FFFFFF"/>
        <w:spacing w:before="120" w:after="36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31.10.2014                                                                                         </w:t>
      </w:r>
      <w:r>
        <w:rPr>
          <w:rFonts w:ascii="Times New Roman" w:eastAsia="Times New Roman" w:hAnsi="Times New Roman" w:cs="Times New Roman"/>
          <w:color w:val="515756"/>
          <w:sz w:val="20"/>
          <w:szCs w:val="20"/>
          <w:u w:val="single"/>
          <w:lang w:eastAsia="ru-RU"/>
        </w:rPr>
        <w:t xml:space="preserve">                                                   </w:t>
      </w:r>
      <w:r w:rsidRPr="00765728">
        <w:rPr>
          <w:rFonts w:ascii="Times New Roman" w:eastAsia="Times New Roman" w:hAnsi="Times New Roman" w:cs="Times New Roman"/>
          <w:color w:val="515756"/>
          <w:sz w:val="20"/>
          <w:szCs w:val="20"/>
          <w:u w:val="single"/>
          <w:lang w:eastAsia="ru-RU"/>
        </w:rPr>
        <w:t>               № 124</w:t>
      </w:r>
    </w:p>
    <w:p w:rsidR="00765728" w:rsidRPr="00765728" w:rsidRDefault="00765728" w:rsidP="00765728">
      <w:pPr>
        <w:shd w:val="clear" w:color="auto" w:fill="FFFFFF"/>
        <w:spacing w:before="120" w:after="48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пгт Восточный</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Об утверждении административного регламента по предоставлению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16" w:lineRule="atLeast"/>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постановления администрации Восточного городского поселения от 08.09.2014 № 99 «О порядке разработки и утверждения административных регламентов предоставления муниципальных услуг, оказываемых администрацией муниципального образования Восточное городское поселение Омутнинского района Кировской области», Устава</w:t>
      </w:r>
      <w:proofErr w:type="gramEnd"/>
      <w:r w:rsidRPr="00765728">
        <w:rPr>
          <w:rFonts w:ascii="Times New Roman" w:eastAsia="Times New Roman" w:hAnsi="Times New Roman" w:cs="Times New Roman"/>
          <w:color w:val="515756"/>
          <w:sz w:val="20"/>
          <w:szCs w:val="20"/>
          <w:lang w:eastAsia="ru-RU"/>
        </w:rPr>
        <w:t xml:space="preserve"> муниципального образования администрация Восточного городского поселения ПОСТАНОВЛЯЕТ:</w:t>
      </w:r>
    </w:p>
    <w:p w:rsidR="00765728" w:rsidRPr="00765728" w:rsidRDefault="00765728" w:rsidP="00765728">
      <w:pPr>
        <w:shd w:val="clear" w:color="auto" w:fill="FFFFFF"/>
        <w:spacing w:before="120" w:after="120" w:line="216" w:lineRule="atLeast"/>
        <w:ind w:firstLine="708"/>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1. Утвердить административный регламент по предоставлению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p>
    <w:p w:rsidR="00765728" w:rsidRPr="00765728" w:rsidRDefault="00765728" w:rsidP="00765728">
      <w:pPr>
        <w:shd w:val="clear" w:color="auto" w:fill="FFFFFF"/>
        <w:spacing w:before="120" w:after="120" w:line="216" w:lineRule="atLeast"/>
        <w:ind w:firstLine="708"/>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 Постановление от 22.01.2014 № 14 «Об утверждении административного регламента исполнения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 считать утратившим силу.</w:t>
      </w:r>
    </w:p>
    <w:p w:rsidR="00765728" w:rsidRPr="00765728" w:rsidRDefault="00765728" w:rsidP="00765728">
      <w:pPr>
        <w:shd w:val="clear" w:color="auto" w:fill="FFFFFF"/>
        <w:spacing w:before="120" w:after="120" w:line="216" w:lineRule="atLeast"/>
        <w:ind w:firstLine="708"/>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3. Обнародовать настоящее постановление путем размещения его на официальном сайте Восточного городского поселения в сети Интернет.</w:t>
      </w:r>
    </w:p>
    <w:p w:rsidR="00765728" w:rsidRPr="00765728" w:rsidRDefault="00765728" w:rsidP="00765728">
      <w:pPr>
        <w:shd w:val="clear" w:color="auto" w:fill="FFFFFF"/>
        <w:spacing w:before="120" w:after="720" w:line="216" w:lineRule="atLeast"/>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4. </w:t>
      </w:r>
      <w:proofErr w:type="gramStart"/>
      <w:r w:rsidRPr="00765728">
        <w:rPr>
          <w:rFonts w:ascii="Times New Roman" w:eastAsia="Times New Roman" w:hAnsi="Times New Roman" w:cs="Times New Roman"/>
          <w:color w:val="515756"/>
          <w:sz w:val="20"/>
          <w:szCs w:val="20"/>
          <w:lang w:eastAsia="ru-RU"/>
        </w:rPr>
        <w:t>Контроль за</w:t>
      </w:r>
      <w:proofErr w:type="gramEnd"/>
      <w:r w:rsidRPr="00765728">
        <w:rPr>
          <w:rFonts w:ascii="Times New Roman" w:eastAsia="Times New Roman" w:hAnsi="Times New Roman" w:cs="Times New Roman"/>
          <w:color w:val="515756"/>
          <w:sz w:val="20"/>
          <w:szCs w:val="20"/>
          <w:lang w:eastAsia="ru-RU"/>
        </w:rPr>
        <w:t xml:space="preserve"> исполнением данного постановления оставляю за собой.</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Глава администрации</w:t>
      </w:r>
    </w:p>
    <w:p w:rsidR="00765728" w:rsidRPr="00765728" w:rsidRDefault="00765728" w:rsidP="00765728">
      <w:pPr>
        <w:shd w:val="clear" w:color="auto" w:fill="FFFFFF"/>
        <w:spacing w:before="120" w:after="24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Восточного городского поселения                                                  </w:t>
      </w:r>
      <w:r>
        <w:rPr>
          <w:rFonts w:ascii="Times New Roman" w:eastAsia="Times New Roman" w:hAnsi="Times New Roman" w:cs="Times New Roman"/>
          <w:color w:val="515756"/>
          <w:sz w:val="20"/>
          <w:szCs w:val="20"/>
          <w:lang w:eastAsia="ru-RU"/>
        </w:rPr>
        <w:t xml:space="preserve">                                     </w:t>
      </w:r>
      <w:r w:rsidRPr="00765728">
        <w:rPr>
          <w:rFonts w:ascii="Times New Roman" w:eastAsia="Times New Roman" w:hAnsi="Times New Roman" w:cs="Times New Roman"/>
          <w:color w:val="515756"/>
          <w:sz w:val="20"/>
          <w:szCs w:val="20"/>
          <w:lang w:eastAsia="ru-RU"/>
        </w:rPr>
        <w:t>А.А. Дубинин</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w:t>
      </w:r>
      <w:r>
        <w:rPr>
          <w:rFonts w:ascii="Times New Roman" w:eastAsia="Times New Roman" w:hAnsi="Times New Roman" w:cs="Times New Roman"/>
          <w:color w:val="515756"/>
          <w:sz w:val="20"/>
          <w:szCs w:val="20"/>
          <w:lang w:eastAsia="ru-RU"/>
        </w:rPr>
        <w:t>_________________</w:t>
      </w:r>
      <w:r w:rsidRPr="00765728">
        <w:rPr>
          <w:rFonts w:ascii="Times New Roman" w:eastAsia="Times New Roman" w:hAnsi="Times New Roman" w:cs="Times New Roman"/>
          <w:color w:val="515756"/>
          <w:sz w:val="20"/>
          <w:szCs w:val="20"/>
          <w:lang w:eastAsia="ru-RU"/>
        </w:rPr>
        <w:t>______________</w:t>
      </w:r>
    </w:p>
    <w:p w:rsidR="00765728" w:rsidRPr="00765728" w:rsidRDefault="00765728" w:rsidP="00765728">
      <w:pPr>
        <w:shd w:val="clear" w:color="auto" w:fill="FFFFFF"/>
        <w:spacing w:before="120" w:after="48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ПОДГОТОВЛЕНО</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Специалист 1 категории                                                                    </w:t>
      </w:r>
      <w:r>
        <w:rPr>
          <w:rFonts w:ascii="Times New Roman" w:eastAsia="Times New Roman" w:hAnsi="Times New Roman" w:cs="Times New Roman"/>
          <w:color w:val="515756"/>
          <w:sz w:val="20"/>
          <w:szCs w:val="20"/>
          <w:lang w:eastAsia="ru-RU"/>
        </w:rPr>
        <w:t xml:space="preserve">                                   </w:t>
      </w:r>
      <w:r w:rsidRPr="00765728">
        <w:rPr>
          <w:rFonts w:ascii="Times New Roman" w:eastAsia="Times New Roman" w:hAnsi="Times New Roman" w:cs="Times New Roman"/>
          <w:color w:val="515756"/>
          <w:sz w:val="20"/>
          <w:szCs w:val="20"/>
          <w:lang w:eastAsia="ru-RU"/>
        </w:rPr>
        <w:t>А.Ю. Петрова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31.10.2014</w:t>
      </w:r>
    </w:p>
    <w:p w:rsidR="00765728" w:rsidRPr="00765728" w:rsidRDefault="00765728" w:rsidP="00765728">
      <w:pPr>
        <w:spacing w:after="0" w:line="240" w:lineRule="auto"/>
        <w:rPr>
          <w:rFonts w:ascii="Times New Roman" w:eastAsia="Times New Roman" w:hAnsi="Times New Roman" w:cs="Times New Roman"/>
          <w:sz w:val="24"/>
          <w:szCs w:val="24"/>
          <w:lang w:eastAsia="ru-RU"/>
        </w:rPr>
      </w:pPr>
      <w:r w:rsidRPr="00765728">
        <w:rPr>
          <w:rFonts w:ascii="Times New Roman" w:eastAsia="Times New Roman" w:hAnsi="Times New Roman" w:cs="Times New Roman"/>
          <w:color w:val="515756"/>
          <w:sz w:val="20"/>
          <w:szCs w:val="20"/>
          <w:shd w:val="clear" w:color="auto" w:fill="FFFFFF"/>
          <w:lang w:eastAsia="ru-RU"/>
        </w:rPr>
        <w:br w:type="textWrapping" w:clear="all"/>
      </w:r>
    </w:p>
    <w:p w:rsidR="00765728" w:rsidRPr="00765728" w:rsidRDefault="00765728" w:rsidP="00765728">
      <w:pPr>
        <w:spacing w:after="0" w:line="240" w:lineRule="auto"/>
        <w:rPr>
          <w:rFonts w:ascii="Times New Roman" w:eastAsia="Times New Roman" w:hAnsi="Times New Roman" w:cs="Times New Roman"/>
          <w:sz w:val="24"/>
          <w:szCs w:val="24"/>
          <w:lang w:eastAsia="ru-RU"/>
        </w:rPr>
      </w:pPr>
    </w:p>
    <w:p w:rsidR="00765728" w:rsidRDefault="00765728" w:rsidP="00765728">
      <w:pPr>
        <w:spacing w:after="0" w:line="240" w:lineRule="auto"/>
        <w:rPr>
          <w:rFonts w:ascii="Times New Roman" w:eastAsia="Times New Roman" w:hAnsi="Times New Roman" w:cs="Times New Roman"/>
          <w:sz w:val="24"/>
          <w:szCs w:val="24"/>
          <w:lang w:eastAsia="ru-RU"/>
        </w:rPr>
      </w:pPr>
    </w:p>
    <w:p w:rsidR="00765728" w:rsidRPr="00765728" w:rsidRDefault="00765728" w:rsidP="00765728">
      <w:pPr>
        <w:spacing w:after="0" w:line="240" w:lineRule="auto"/>
        <w:rPr>
          <w:rFonts w:ascii="Times New Roman" w:eastAsia="Times New Roman" w:hAnsi="Times New Roman" w:cs="Times New Roman"/>
          <w:sz w:val="24"/>
          <w:szCs w:val="24"/>
          <w:lang w:eastAsia="ru-RU"/>
        </w:rPr>
      </w:pPr>
    </w:p>
    <w:p w:rsidR="00765728" w:rsidRPr="00765728" w:rsidRDefault="00765728" w:rsidP="00765728">
      <w:pPr>
        <w:shd w:val="clear" w:color="auto" w:fill="FFFFFF"/>
        <w:spacing w:before="120" w:after="120" w:line="240" w:lineRule="atLeast"/>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                                                                                         УТВЕРЖДЕН</w:t>
      </w:r>
    </w:p>
    <w:p w:rsidR="00765728" w:rsidRPr="00765728" w:rsidRDefault="00765728" w:rsidP="00765728">
      <w:pPr>
        <w:shd w:val="clear" w:color="auto" w:fill="FFFFFF"/>
        <w:spacing w:before="120" w:after="120" w:line="240" w:lineRule="auto"/>
        <w:ind w:left="4961"/>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постановлением администрации муниципального образования</w:t>
      </w:r>
    </w:p>
    <w:p w:rsidR="00765728" w:rsidRPr="00765728" w:rsidRDefault="00765728" w:rsidP="00765728">
      <w:pPr>
        <w:shd w:val="clear" w:color="auto" w:fill="FFFFFF"/>
        <w:spacing w:before="120" w:after="120" w:line="240" w:lineRule="auto"/>
        <w:ind w:left="4961"/>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Восточное городское поселение</w:t>
      </w:r>
    </w:p>
    <w:p w:rsidR="00765728" w:rsidRPr="00765728" w:rsidRDefault="00765728" w:rsidP="00765728">
      <w:pPr>
        <w:shd w:val="clear" w:color="auto" w:fill="FFFFFF"/>
        <w:spacing w:before="120" w:after="120" w:line="240" w:lineRule="auto"/>
        <w:ind w:left="4961"/>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Омутнинского района</w:t>
      </w:r>
    </w:p>
    <w:p w:rsidR="00765728" w:rsidRPr="00765728" w:rsidRDefault="00765728" w:rsidP="00765728">
      <w:pPr>
        <w:shd w:val="clear" w:color="auto" w:fill="FFFFFF"/>
        <w:spacing w:before="120" w:after="120" w:line="240" w:lineRule="auto"/>
        <w:ind w:left="4961"/>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Кировской области</w:t>
      </w:r>
    </w:p>
    <w:p w:rsidR="00765728" w:rsidRPr="00765728" w:rsidRDefault="00765728" w:rsidP="00765728">
      <w:pPr>
        <w:shd w:val="clear" w:color="auto" w:fill="FFFFFF"/>
        <w:spacing w:before="120" w:after="120" w:line="240" w:lineRule="auto"/>
        <w:ind w:left="4962"/>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от 31.10.2014  № 124 </w:t>
      </w:r>
    </w:p>
    <w:p w:rsidR="00765728" w:rsidRPr="00765728" w:rsidRDefault="00765728" w:rsidP="00765728">
      <w:pPr>
        <w:shd w:val="clear" w:color="auto" w:fill="FFFFFF"/>
        <w:spacing w:before="120" w:after="120" w:line="240" w:lineRule="auto"/>
        <w:ind w:left="7788"/>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left="7788"/>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left="7788"/>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left="7788"/>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Административный регламент</w:t>
      </w:r>
    </w:p>
    <w:p w:rsidR="00765728" w:rsidRPr="00765728" w:rsidRDefault="00765728" w:rsidP="00765728">
      <w:pPr>
        <w:shd w:val="clear" w:color="auto" w:fill="FFFFFF"/>
        <w:spacing w:after="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по предоставлению муниципальной услуги</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16" w:lineRule="atLeast"/>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I. Общие положения</w:t>
      </w:r>
    </w:p>
    <w:p w:rsidR="00765728" w:rsidRPr="00765728" w:rsidRDefault="00765728" w:rsidP="00765728">
      <w:pPr>
        <w:shd w:val="clear" w:color="auto" w:fill="FFFFFF"/>
        <w:spacing w:after="0" w:line="216" w:lineRule="atLeast"/>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1.1. Предмет регулирования административного регламента</w:t>
      </w:r>
    </w:p>
    <w:p w:rsidR="00765728" w:rsidRPr="00765728" w:rsidRDefault="00765728" w:rsidP="00765728">
      <w:pPr>
        <w:shd w:val="clear" w:color="auto" w:fill="FFFFFF"/>
        <w:spacing w:after="0" w:line="216" w:lineRule="atLeast"/>
        <w:ind w:firstLine="708"/>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            </w:t>
      </w:r>
      <w:proofErr w:type="gramStart"/>
      <w:r w:rsidRPr="00765728">
        <w:rPr>
          <w:rFonts w:ascii="Times New Roman" w:eastAsia="Times New Roman" w:hAnsi="Times New Roman" w:cs="Times New Roman"/>
          <w:color w:val="515756"/>
          <w:sz w:val="20"/>
          <w:szCs w:val="20"/>
          <w:lang w:eastAsia="ru-RU"/>
        </w:rPr>
        <w:t>Административный регламент предоставления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w:t>
      </w:r>
      <w:proofErr w:type="gramEnd"/>
      <w:r w:rsidRPr="00765728">
        <w:rPr>
          <w:rFonts w:ascii="Times New Roman" w:eastAsia="Times New Roman" w:hAnsi="Times New Roman" w:cs="Times New Roman"/>
          <w:color w:val="515756"/>
          <w:sz w:val="20"/>
          <w:szCs w:val="20"/>
          <w:lang w:eastAsia="ru-RU"/>
        </w:rPr>
        <w:t xml:space="preserve"> </w:t>
      </w:r>
      <w:proofErr w:type="gramStart"/>
      <w:r w:rsidRPr="00765728">
        <w:rPr>
          <w:rFonts w:ascii="Times New Roman" w:eastAsia="Times New Roman" w:hAnsi="Times New Roman" w:cs="Times New Roman"/>
          <w:color w:val="515756"/>
          <w:sz w:val="20"/>
          <w:szCs w:val="20"/>
          <w:lang w:eastAsia="ru-RU"/>
        </w:rPr>
        <w:t>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предоставлении муниципальной услуги при осуществлении полномочий по предоставлению муниципальной услуги по  предоставлению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 Восточное городское поселение Омутнинского района Кировской области.</w:t>
      </w:r>
      <w:proofErr w:type="gramEnd"/>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Кировской области.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16" w:lineRule="atLeast"/>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1.2.Круг заявителей</w:t>
      </w:r>
    </w:p>
    <w:p w:rsidR="00765728" w:rsidRPr="00765728" w:rsidRDefault="00765728" w:rsidP="00765728">
      <w:pPr>
        <w:shd w:val="clear" w:color="auto" w:fill="FFFFFF"/>
        <w:spacing w:before="120" w:after="120" w:line="240" w:lineRule="auto"/>
        <w:ind w:firstLine="567"/>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Заявителями на предоставление муниципальной услуги являются граждане, либо их уполномоченные представители, состоящие на учете в качестве нуждающихся в жилых помещениях, обратившиеся в администрацию муниципального образования Восточное городское поселение Омутнинского района Кировской области с запросом (далее – заявлением) о предоставлении муниципальной услуги, выраженным в письменной или электронной форме (далее - заявители).</w:t>
      </w:r>
      <w:proofErr w:type="gramEnd"/>
    </w:p>
    <w:p w:rsidR="00765728" w:rsidRPr="00765728" w:rsidRDefault="00765728" w:rsidP="00765728">
      <w:pPr>
        <w:shd w:val="clear" w:color="auto" w:fill="FFFFFF"/>
        <w:spacing w:after="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20"/>
          <w:szCs w:val="20"/>
          <w:lang w:eastAsia="ru-RU"/>
        </w:rPr>
      </w:pPr>
    </w:p>
    <w:p w:rsid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20"/>
          <w:szCs w:val="20"/>
          <w:lang w:eastAsia="ru-RU"/>
        </w:rPr>
      </w:pPr>
    </w:p>
    <w:p w:rsidR="00765728" w:rsidRP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lastRenderedPageBreak/>
        <w:t>1.3.Требования к порядку информирования о предоставлении муниципальной услуги</w:t>
      </w:r>
    </w:p>
    <w:p w:rsidR="00765728" w:rsidRP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1.3.1.Порядок получения информации по вопросам предоставления муниципальной услуги.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 официальном сайте муниципального образования Восточное городское поселение Омутнинского района Кировской области в сети «Интернет»: </w:t>
      </w:r>
      <w:hyperlink r:id="rId4" w:history="1">
        <w:r w:rsidRPr="00765728">
          <w:rPr>
            <w:rFonts w:ascii="Times New Roman" w:eastAsia="Times New Roman" w:hAnsi="Times New Roman" w:cs="Times New Roman"/>
            <w:color w:val="2C79B3"/>
            <w:sz w:val="20"/>
            <w:u w:val="single"/>
            <w:lang w:eastAsia="ru-RU"/>
          </w:rPr>
          <w:t>http://vostokuprava.ru/</w:t>
        </w:r>
      </w:hyperlink>
      <w:r w:rsidRPr="00765728">
        <w:rPr>
          <w:rFonts w:ascii="Times New Roman" w:eastAsia="Times New Roman" w:hAnsi="Times New Roman" w:cs="Times New Roman"/>
          <w:color w:val="515756"/>
          <w:sz w:val="20"/>
          <w:szCs w:val="20"/>
          <w:lang w:eastAsia="ru-RU"/>
        </w:rPr>
        <w:t> (далее – официальный сайт Восточного городского поселения);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информационной системе «Портал государственных и муниципальных услуг Кировской области» </w:t>
      </w:r>
      <w:hyperlink r:id="rId5" w:history="1">
        <w:r w:rsidRPr="00765728">
          <w:rPr>
            <w:rFonts w:ascii="Times New Roman" w:eastAsia="Times New Roman" w:hAnsi="Times New Roman" w:cs="Times New Roman"/>
            <w:color w:val="000000"/>
            <w:sz w:val="20"/>
            <w:u w:val="single"/>
            <w:lang w:eastAsia="ru-RU"/>
          </w:rPr>
          <w:t>http://www.pgmu.ako.kirov.ru/ (далее -</w:t>
        </w:r>
      </w:hyperlink>
      <w:r w:rsidRPr="00765728">
        <w:rPr>
          <w:rFonts w:ascii="Times New Roman" w:eastAsia="Times New Roman" w:hAnsi="Times New Roman" w:cs="Times New Roman"/>
          <w:color w:val="515756"/>
          <w:sz w:val="20"/>
          <w:szCs w:val="20"/>
          <w:lang w:eastAsia="ru-RU"/>
        </w:rPr>
        <w:t> Региональный портал);</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федеральной государственной информационной системе «Единый портал государственных и муниципальных услуг (функций)» </w:t>
      </w:r>
      <w:hyperlink r:id="rId6" w:history="1">
        <w:r w:rsidRPr="00765728">
          <w:rPr>
            <w:rFonts w:ascii="Times New Roman" w:eastAsia="Times New Roman" w:hAnsi="Times New Roman" w:cs="Times New Roman"/>
            <w:color w:val="000000"/>
            <w:sz w:val="20"/>
            <w:u w:val="single"/>
            <w:lang w:eastAsia="ru-RU"/>
          </w:rPr>
          <w:t>http://www.gosuslugi.ru</w:t>
        </w:r>
      </w:hyperlink>
      <w:r w:rsidRPr="00765728">
        <w:rPr>
          <w:rFonts w:ascii="Times New Roman" w:eastAsia="Times New Roman" w:hAnsi="Times New Roman" w:cs="Times New Roman"/>
          <w:color w:val="515756"/>
          <w:sz w:val="20"/>
          <w:szCs w:val="20"/>
          <w:lang w:eastAsia="ru-RU"/>
        </w:rPr>
        <w:t> (далее – Единый портал);</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в случае заключения соглашения о взаимодействии между Кировским областным государственным автономным учреждением Многофункциональный центр предоставления государственных и муниципальных услуг (далее - многофункциональный центр) и администрацией муниципального образования Восточное городское поселение Омутнинского района Кировской области;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на информационных стендах в местах предоставления муниципальной услуги;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при личном обращении заявителя;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при обращении в письменной форме, в форме электронного документа.</w:t>
      </w:r>
    </w:p>
    <w:p w:rsidR="00765728" w:rsidRPr="00765728" w:rsidRDefault="00765728" w:rsidP="00765728">
      <w:pPr>
        <w:shd w:val="clear" w:color="auto" w:fill="FFFFFF"/>
        <w:spacing w:before="120" w:after="120" w:line="240" w:lineRule="auto"/>
        <w:ind w:firstLine="708"/>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1.3.2. Адрес места нахождения  администрации Восточного городского поселения Омутнинского района Кировской области:  индекс 612711, Кировская  область,   Омутнинский  район, пгт Восточный ул. 30 лет Победы, д.8. </w:t>
      </w:r>
    </w:p>
    <w:p w:rsidR="00765728" w:rsidRPr="00765728" w:rsidRDefault="00765728" w:rsidP="00765728">
      <w:pPr>
        <w:shd w:val="clear" w:color="auto" w:fill="FFFFFF"/>
        <w:spacing w:before="120" w:after="120" w:line="240" w:lineRule="auto"/>
        <w:ind w:firstLine="708"/>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1.3.3.График работы администрации  Восточного городского поселения:</w:t>
      </w:r>
    </w:p>
    <w:tbl>
      <w:tblPr>
        <w:tblW w:w="7512" w:type="dxa"/>
        <w:tblInd w:w="108" w:type="dxa"/>
        <w:shd w:val="clear" w:color="auto" w:fill="FFFFFF"/>
        <w:tblCellMar>
          <w:left w:w="0" w:type="dxa"/>
          <w:right w:w="0" w:type="dxa"/>
        </w:tblCellMar>
        <w:tblLook w:val="04A0"/>
      </w:tblPr>
      <w:tblGrid>
        <w:gridCol w:w="2695"/>
        <w:gridCol w:w="4817"/>
      </w:tblGrid>
      <w:tr w:rsidR="00765728" w:rsidRPr="00765728" w:rsidTr="00765728">
        <w:trPr>
          <w:trHeight w:val="329"/>
        </w:trPr>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Дни недели</w:t>
            </w:r>
          </w:p>
        </w:tc>
        <w:tc>
          <w:tcPr>
            <w:tcW w:w="62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Время приема</w:t>
            </w:r>
          </w:p>
        </w:tc>
      </w:tr>
      <w:tr w:rsidR="00765728" w:rsidRPr="00765728" w:rsidTr="00765728">
        <w:trPr>
          <w:trHeight w:val="172"/>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Понедельник</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 08.00 до 17.15, перерыв с 12.00 до 13.00</w:t>
            </w:r>
          </w:p>
        </w:tc>
      </w:tr>
      <w:tr w:rsidR="00765728" w:rsidRPr="00765728" w:rsidTr="00765728">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Вторник</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 08.00 до 17.15, перерыв с 12.00 до 13.00</w:t>
            </w:r>
          </w:p>
        </w:tc>
      </w:tr>
      <w:tr w:rsidR="00765728" w:rsidRPr="00765728" w:rsidTr="00765728">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Среда</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 08.00 до 17.15, перерыв с 12.00 до 13.00</w:t>
            </w:r>
          </w:p>
        </w:tc>
      </w:tr>
      <w:tr w:rsidR="00765728" w:rsidRPr="00765728" w:rsidTr="00765728">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Четверг</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 08.00 до 17.15, перерыв с 12.00 до 13.00</w:t>
            </w:r>
          </w:p>
        </w:tc>
      </w:tr>
      <w:tr w:rsidR="00765728" w:rsidRPr="00765728" w:rsidTr="00765728">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Пятница</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 08.00 до 17.15, перерыв с 12.00 до 13.00</w:t>
            </w:r>
          </w:p>
        </w:tc>
      </w:tr>
      <w:tr w:rsidR="00765728" w:rsidRPr="00765728" w:rsidTr="00765728">
        <w:trPr>
          <w:trHeight w:val="314"/>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Суббота</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выходной</w:t>
            </w:r>
          </w:p>
        </w:tc>
      </w:tr>
      <w:tr w:rsidR="00765728" w:rsidRPr="00765728" w:rsidTr="00765728">
        <w:trPr>
          <w:trHeight w:val="329"/>
        </w:trPr>
        <w:tc>
          <w:tcPr>
            <w:tcW w:w="319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Воскресенье</w:t>
            </w:r>
          </w:p>
        </w:tc>
        <w:tc>
          <w:tcPr>
            <w:tcW w:w="6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выходной</w:t>
            </w:r>
          </w:p>
        </w:tc>
      </w:tr>
    </w:tbl>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График режима работы администрации Восточного городского поселения и часы приема заявителей:</w:t>
      </w:r>
    </w:p>
    <w:tbl>
      <w:tblPr>
        <w:tblW w:w="7548" w:type="dxa"/>
        <w:jc w:val="center"/>
        <w:tblInd w:w="73" w:type="dxa"/>
        <w:tblCellMar>
          <w:left w:w="0" w:type="dxa"/>
          <w:right w:w="0" w:type="dxa"/>
        </w:tblCellMar>
        <w:tblLook w:val="04A0"/>
      </w:tblPr>
      <w:tblGrid>
        <w:gridCol w:w="2086"/>
        <w:gridCol w:w="1243"/>
        <w:gridCol w:w="1489"/>
        <w:gridCol w:w="2730"/>
      </w:tblGrid>
      <w:tr w:rsidR="00765728" w:rsidRPr="00765728" w:rsidTr="00765728">
        <w:trPr>
          <w:trHeight w:val="484"/>
          <w:jc w:val="center"/>
        </w:trPr>
        <w:tc>
          <w:tcPr>
            <w:tcW w:w="27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Администрация Восточного городского поселения</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Телефон</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График приема заявителя</w:t>
            </w:r>
          </w:p>
        </w:tc>
        <w:tc>
          <w:tcPr>
            <w:tcW w:w="32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Электронная почта</w:t>
            </w:r>
          </w:p>
        </w:tc>
      </w:tr>
      <w:tr w:rsidR="00765728" w:rsidRPr="00765728" w:rsidTr="00765728">
        <w:trPr>
          <w:trHeight w:val="484"/>
          <w:jc w:val="center"/>
        </w:trPr>
        <w:tc>
          <w:tcPr>
            <w:tcW w:w="27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Глава администрации Восточного городского поселения</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8 (83352)</w:t>
            </w:r>
          </w:p>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3-31-76</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 xml:space="preserve">Ежедневно с 08.00. до 17.15, пятница с 8.00 до 16.00, перерыв </w:t>
            </w:r>
            <w:r w:rsidRPr="00765728">
              <w:rPr>
                <w:rFonts w:ascii="Times New Roman" w:eastAsia="Times New Roman" w:hAnsi="Times New Roman" w:cs="Times New Roman"/>
                <w:sz w:val="20"/>
                <w:szCs w:val="20"/>
                <w:lang w:eastAsia="ru-RU"/>
              </w:rPr>
              <w:lastRenderedPageBreak/>
              <w:t xml:space="preserve">с 12.00 </w:t>
            </w:r>
            <w:proofErr w:type="gramStart"/>
            <w:r w:rsidRPr="00765728">
              <w:rPr>
                <w:rFonts w:ascii="Times New Roman" w:eastAsia="Times New Roman" w:hAnsi="Times New Roman" w:cs="Times New Roman"/>
                <w:sz w:val="20"/>
                <w:szCs w:val="20"/>
                <w:lang w:eastAsia="ru-RU"/>
              </w:rPr>
              <w:t>до</w:t>
            </w:r>
            <w:proofErr w:type="gramEnd"/>
            <w:r w:rsidRPr="00765728">
              <w:rPr>
                <w:rFonts w:ascii="Times New Roman" w:eastAsia="Times New Roman" w:hAnsi="Times New Roman" w:cs="Times New Roman"/>
                <w:sz w:val="20"/>
                <w:szCs w:val="20"/>
                <w:lang w:eastAsia="ru-RU"/>
              </w:rPr>
              <w:t xml:space="preserve"> 13.00, суббота, воскресенье - выходной</w:t>
            </w:r>
          </w:p>
        </w:tc>
        <w:tc>
          <w:tcPr>
            <w:tcW w:w="3266" w:type="dxa"/>
            <w:tcBorders>
              <w:top w:val="nil"/>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sz w:val="14"/>
                <w:szCs w:val="14"/>
                <w:lang w:eastAsia="ru-RU"/>
              </w:rPr>
            </w:pPr>
            <w:hyperlink r:id="rId7" w:history="1">
              <w:r w:rsidRPr="00765728">
                <w:rPr>
                  <w:rFonts w:ascii="Times New Roman" w:eastAsia="Times New Roman" w:hAnsi="Times New Roman" w:cs="Times New Roman"/>
                  <w:color w:val="2C79B3"/>
                  <w:sz w:val="20"/>
                  <w:u w:val="single"/>
                  <w:lang w:eastAsia="ru-RU"/>
                </w:rPr>
                <w:t>Vostokuprava@yandex.ru</w:t>
              </w:r>
            </w:hyperlink>
          </w:p>
        </w:tc>
      </w:tr>
      <w:tr w:rsidR="00765728" w:rsidRPr="00765728" w:rsidTr="00765728">
        <w:trPr>
          <w:trHeight w:val="506"/>
          <w:jc w:val="center"/>
        </w:trPr>
        <w:tc>
          <w:tcPr>
            <w:tcW w:w="27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lastRenderedPageBreak/>
              <w:t>Специалисты Восточного городского поселения</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8 (83352)</w:t>
            </w:r>
          </w:p>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33-1-94</w:t>
            </w:r>
          </w:p>
          <w:p w:rsidR="00765728" w:rsidRPr="00765728" w:rsidRDefault="00765728" w:rsidP="00765728">
            <w:pPr>
              <w:spacing w:before="120" w:after="120" w:line="240" w:lineRule="auto"/>
              <w:jc w:val="center"/>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33-8-22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sz w:val="14"/>
                <w:szCs w:val="14"/>
                <w:lang w:eastAsia="ru-RU"/>
              </w:rPr>
            </w:pPr>
            <w:r w:rsidRPr="00765728">
              <w:rPr>
                <w:rFonts w:ascii="Times New Roman" w:eastAsia="Times New Roman" w:hAnsi="Times New Roman" w:cs="Times New Roman"/>
                <w:sz w:val="20"/>
                <w:szCs w:val="20"/>
                <w:lang w:eastAsia="ru-RU"/>
              </w:rPr>
              <w:t xml:space="preserve">Ежедневно с 08.00. до 17.15, пятница с 8.00 до 16.00, перерыв с 12.00 </w:t>
            </w:r>
            <w:proofErr w:type="gramStart"/>
            <w:r w:rsidRPr="00765728">
              <w:rPr>
                <w:rFonts w:ascii="Times New Roman" w:eastAsia="Times New Roman" w:hAnsi="Times New Roman" w:cs="Times New Roman"/>
                <w:sz w:val="20"/>
                <w:szCs w:val="20"/>
                <w:lang w:eastAsia="ru-RU"/>
              </w:rPr>
              <w:t>до</w:t>
            </w:r>
            <w:proofErr w:type="gramEnd"/>
            <w:r w:rsidRPr="00765728">
              <w:rPr>
                <w:rFonts w:ascii="Times New Roman" w:eastAsia="Times New Roman" w:hAnsi="Times New Roman" w:cs="Times New Roman"/>
                <w:sz w:val="20"/>
                <w:szCs w:val="20"/>
                <w:lang w:eastAsia="ru-RU"/>
              </w:rPr>
              <w:t xml:space="preserve"> 13.00, суббота, воскресенье - выходной</w:t>
            </w:r>
          </w:p>
        </w:tc>
        <w:tc>
          <w:tcPr>
            <w:tcW w:w="3266" w:type="dxa"/>
            <w:tcBorders>
              <w:top w:val="nil"/>
              <w:left w:val="nil"/>
              <w:bottom w:val="single" w:sz="8" w:space="0" w:color="000000"/>
              <w:right w:val="single" w:sz="8" w:space="0" w:color="000000"/>
            </w:tcBorders>
            <w:tcMar>
              <w:top w:w="0" w:type="dxa"/>
              <w:left w:w="108" w:type="dxa"/>
              <w:bottom w:w="0" w:type="dxa"/>
              <w:right w:w="108" w:type="dxa"/>
            </w:tcMar>
            <w:hideMark/>
          </w:tcPr>
          <w:p w:rsidR="00765728" w:rsidRPr="00765728" w:rsidRDefault="00765728" w:rsidP="00765728">
            <w:pPr>
              <w:spacing w:before="120" w:after="120" w:line="240" w:lineRule="auto"/>
              <w:rPr>
                <w:rFonts w:ascii="Times New Roman" w:eastAsia="Times New Roman" w:hAnsi="Times New Roman" w:cs="Times New Roman"/>
                <w:sz w:val="14"/>
                <w:szCs w:val="14"/>
                <w:lang w:eastAsia="ru-RU"/>
              </w:rPr>
            </w:pPr>
            <w:hyperlink r:id="rId8" w:history="1">
              <w:r w:rsidRPr="00765728">
                <w:rPr>
                  <w:rFonts w:ascii="Times New Roman" w:eastAsia="Times New Roman" w:hAnsi="Times New Roman" w:cs="Times New Roman"/>
                  <w:color w:val="2C79B3"/>
                  <w:sz w:val="20"/>
                  <w:u w:val="single"/>
                  <w:lang w:eastAsia="ru-RU"/>
                </w:rPr>
                <w:t>Vostokuprava@yandex.ru</w:t>
              </w:r>
            </w:hyperlink>
          </w:p>
        </w:tc>
      </w:tr>
    </w:tbl>
    <w:p w:rsidR="00765728" w:rsidRPr="00765728" w:rsidRDefault="00765728" w:rsidP="00765728">
      <w:pPr>
        <w:shd w:val="clear" w:color="auto" w:fill="FFFFFF"/>
        <w:spacing w:before="120" w:after="120" w:line="240" w:lineRule="auto"/>
        <w:ind w:firstLine="53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Адрес официального сайта муниципального образования Восточное городское поселение Омутнинского района Кировской области в сети «Интернет»: </w:t>
      </w:r>
      <w:hyperlink r:id="rId9" w:history="1">
        <w:r w:rsidRPr="00765728">
          <w:rPr>
            <w:rFonts w:ascii="Times New Roman" w:eastAsia="Times New Roman" w:hAnsi="Times New Roman" w:cs="Times New Roman"/>
            <w:color w:val="0000FF"/>
            <w:sz w:val="20"/>
            <w:u w:val="single"/>
            <w:lang w:eastAsia="ru-RU"/>
          </w:rPr>
          <w:t xml:space="preserve">http:// </w:t>
        </w:r>
        <w:proofErr w:type="spellStart"/>
        <w:r w:rsidRPr="00765728">
          <w:rPr>
            <w:rFonts w:ascii="Times New Roman" w:eastAsia="Times New Roman" w:hAnsi="Times New Roman" w:cs="Times New Roman"/>
            <w:color w:val="0000FF"/>
            <w:sz w:val="20"/>
            <w:u w:val="single"/>
            <w:lang w:eastAsia="ru-RU"/>
          </w:rPr>
          <w:t>vostokuprava.ru</w:t>
        </w:r>
        <w:proofErr w:type="spellEnd"/>
        <w:r w:rsidRPr="00765728">
          <w:rPr>
            <w:rFonts w:ascii="Times New Roman" w:eastAsia="Times New Roman" w:hAnsi="Times New Roman" w:cs="Times New Roman"/>
            <w:color w:val="0000FF"/>
            <w:sz w:val="20"/>
            <w:u w:val="single"/>
            <w:lang w:eastAsia="ru-RU"/>
          </w:rPr>
          <w:t xml:space="preserve"> /</w:t>
        </w:r>
      </w:hyperlink>
      <w:r w:rsidRPr="00765728">
        <w:rPr>
          <w:rFonts w:ascii="Times New Roman" w:eastAsia="Times New Roman" w:hAnsi="Times New Roman" w:cs="Times New Roman"/>
          <w:color w:val="515756"/>
          <w:sz w:val="20"/>
          <w:szCs w:val="20"/>
          <w:lang w:eastAsia="ru-RU"/>
        </w:rPr>
        <w:t>.</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1.3.4.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1.3.5.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1.3.6.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1.3.7. Информация о порядке предоставления муниципальной услуги предоставляется бесплатно.</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16" w:lineRule="atLeast"/>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II. Стандарт предоставления муниципальной услуги</w:t>
      </w:r>
    </w:p>
    <w:p w:rsidR="00765728" w:rsidRPr="00765728" w:rsidRDefault="00765728" w:rsidP="00765728">
      <w:pPr>
        <w:shd w:val="clear" w:color="auto" w:fill="FFFFFF"/>
        <w:spacing w:before="120" w:after="120" w:line="216" w:lineRule="atLeast"/>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2.1.Наименование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Наименование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16" w:lineRule="atLeast"/>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2.2.Наименование органа предоставляющего муниципальную услугу</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Муниципальная услуга предоставляется администрацией муниципального образования  Восточное городское поселение Омутнинского района Кировской области (далее – администрация).</w:t>
      </w:r>
    </w:p>
    <w:p w:rsidR="00765728" w:rsidRPr="00765728" w:rsidRDefault="00765728" w:rsidP="00765728">
      <w:pPr>
        <w:shd w:val="clear" w:color="auto" w:fill="FFFFFF"/>
        <w:spacing w:before="120" w:after="120" w:line="240" w:lineRule="auto"/>
        <w:ind w:firstLine="18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16" w:lineRule="atLeast"/>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2.3.Результат предоставления муниципальной услуги</w:t>
      </w:r>
    </w:p>
    <w:p w:rsidR="00765728" w:rsidRPr="00765728" w:rsidRDefault="00765728" w:rsidP="00765728">
      <w:pPr>
        <w:shd w:val="clear" w:color="auto" w:fill="FFFFFF"/>
        <w:spacing w:before="120" w:after="120" w:line="240" w:lineRule="auto"/>
        <w:ind w:firstLine="708"/>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Результатом предоставления муниципальной услуги является: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-предоставление заявителю информации об очередности предоставления малоимущим гражданам жилых помещений муниципального жилищного фонда по договорам социального  найма;</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 отказ в предоставлении муниципальной услуги.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660"/>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2.4.Срок предоставления муниципальной услуги</w:t>
      </w:r>
    </w:p>
    <w:p w:rsidR="00765728" w:rsidRPr="00765728" w:rsidRDefault="00765728" w:rsidP="00765728">
      <w:pPr>
        <w:shd w:val="clear" w:color="auto" w:fill="FFFFFF"/>
        <w:spacing w:before="120" w:after="120" w:line="240" w:lineRule="auto"/>
        <w:ind w:firstLine="660"/>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Предоставление муниципальной услуги лично, осуществляется непосредственно, в момент обращения заявителя в режиме реального времени.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Предоставление муниципальной услуги по письменным заявлениям граждан, по заявлениям, поступившим по электронной почте, через официальный сайт Восточного городского поселения, Единый портал  и (или) Региональный портал либо через многофункциональный центр предоставления государственных и муниципальных услуг (при его наличии) осуществляется в срок, не превышающий 30 дней с момента регистрации заявления в администрации.</w:t>
      </w:r>
    </w:p>
    <w:p w:rsidR="00765728" w:rsidRPr="00765728" w:rsidRDefault="00765728" w:rsidP="00765728">
      <w:pPr>
        <w:shd w:val="clear" w:color="auto" w:fill="FFFFFF"/>
        <w:spacing w:after="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540"/>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2.5.Правовые основания для предоставления муниципальной услуги</w:t>
      </w:r>
    </w:p>
    <w:p w:rsidR="00765728" w:rsidRPr="00765728" w:rsidRDefault="00765728" w:rsidP="00765728">
      <w:pPr>
        <w:shd w:val="clear" w:color="auto" w:fill="FFFFFF"/>
        <w:spacing w:before="120" w:after="120" w:line="240" w:lineRule="auto"/>
        <w:ind w:firstLine="540"/>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pacing w:val="-4"/>
          <w:sz w:val="20"/>
          <w:szCs w:val="20"/>
          <w:lang w:eastAsia="ru-RU"/>
        </w:rPr>
        <w:t>2.5.1.Предоставление муниципальной услуги осуществляется в соответствии  со  следующими  нормативными  правовыми  актами:</w:t>
      </w:r>
    </w:p>
    <w:p w:rsidR="00765728" w:rsidRPr="00765728" w:rsidRDefault="00765728" w:rsidP="00765728">
      <w:pPr>
        <w:shd w:val="clear" w:color="auto" w:fill="FFFFFF"/>
        <w:spacing w:after="0" w:line="240" w:lineRule="auto"/>
        <w:ind w:firstLine="1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Жилищным кодексом Российской Федерации (текст Кодекса опубликован в "Российской газете" от 12 января 2005 г. N 1, в "Парламентской газете" от 15 января 2005 г. N 7-8, в Собрании законодательства Российской Федерации от 3 января 2005 г. N 1 (часть I) ст. 14);</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"Российской газете" от 30 июля 2010 г. N 168, в Собрании законодательства Российской Федерации от 2 августа 2010 г. N 31 ст. 4179</w:t>
      </w:r>
      <w:proofErr w:type="gramStart"/>
      <w:r w:rsidRPr="00765728">
        <w:rPr>
          <w:rFonts w:ascii="Times New Roman" w:eastAsia="Times New Roman" w:hAnsi="Times New Roman" w:cs="Times New Roman"/>
          <w:color w:val="515756"/>
          <w:sz w:val="20"/>
          <w:szCs w:val="20"/>
          <w:lang w:eastAsia="ru-RU"/>
        </w:rPr>
        <w:t xml:space="preserve"> )</w:t>
      </w:r>
      <w:proofErr w:type="gramEnd"/>
      <w:r w:rsidRPr="00765728">
        <w:rPr>
          <w:rFonts w:ascii="Times New Roman" w:eastAsia="Times New Roman" w:hAnsi="Times New Roman" w:cs="Times New Roman"/>
          <w:color w:val="515756"/>
          <w:sz w:val="20"/>
          <w:szCs w:val="20"/>
          <w:lang w:eastAsia="ru-RU"/>
        </w:rPr>
        <w:t>;</w:t>
      </w:r>
    </w:p>
    <w:p w:rsidR="00765728" w:rsidRPr="00765728" w:rsidRDefault="00765728" w:rsidP="00765728">
      <w:pPr>
        <w:shd w:val="clear" w:color="auto" w:fill="FFFFFF"/>
        <w:spacing w:before="120" w:after="120" w:line="240" w:lineRule="auto"/>
        <w:ind w:firstLine="710"/>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proofErr w:type="gramEnd"/>
    </w:p>
    <w:p w:rsidR="00765728" w:rsidRPr="00765728" w:rsidRDefault="00765728" w:rsidP="00765728">
      <w:pPr>
        <w:shd w:val="clear" w:color="auto" w:fill="FFFFFF"/>
        <w:spacing w:before="120" w:after="120" w:line="240" w:lineRule="auto"/>
        <w:ind w:firstLine="710"/>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Законом Кировской области от 02.08.2005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(текст Закона опубликован в газете "Вятский край" от 13 августа 2005 г. N 149 (3557), Сборнике основных нормативных правовых актов органов государственной власти Кировской области от 20 ноября 2005 г. N 5</w:t>
      </w:r>
      <w:proofErr w:type="gramEnd"/>
      <w:r w:rsidRPr="00765728">
        <w:rPr>
          <w:rFonts w:ascii="Times New Roman" w:eastAsia="Times New Roman" w:hAnsi="Times New Roman" w:cs="Times New Roman"/>
          <w:color w:val="515756"/>
          <w:sz w:val="20"/>
          <w:szCs w:val="20"/>
          <w:lang w:eastAsia="ru-RU"/>
        </w:rPr>
        <w:t xml:space="preserve"> (63), часть 1);</w:t>
      </w:r>
    </w:p>
    <w:p w:rsidR="00765728" w:rsidRPr="00765728" w:rsidRDefault="00765728" w:rsidP="00765728">
      <w:pPr>
        <w:shd w:val="clear" w:color="auto" w:fill="FFFFFF"/>
        <w:spacing w:before="120" w:after="120" w:line="240" w:lineRule="auto"/>
        <w:ind w:firstLine="710"/>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Законом Кировской области от 04.05.2007 №104-ЗО «О предоставлении жилых помещений жилищного фонда Кировской области по договорам социального найма» (текст Закона опубликован в газете "Вятский край" от 12 мая 2007 г. N 89 (3977), Сборнике основных нормативных правовых актов органов государственной власти Кировской области от 20 июля 2007 г. N 3 (72));</w:t>
      </w:r>
      <w:proofErr w:type="gramEnd"/>
    </w:p>
    <w:p w:rsidR="00765728" w:rsidRPr="00765728" w:rsidRDefault="00765728" w:rsidP="00765728">
      <w:pPr>
        <w:shd w:val="clear" w:color="auto" w:fill="FFFFFF"/>
        <w:spacing w:before="120" w:after="120" w:line="240" w:lineRule="auto"/>
        <w:ind w:firstLine="71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Настоящим Административным регламентом.</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65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2.6. Исчерпывающий перечень документов,</w:t>
      </w:r>
      <w:r w:rsidRPr="00765728">
        <w:rPr>
          <w:rFonts w:ascii="Times New Roman" w:eastAsia="Times New Roman" w:hAnsi="Times New Roman" w:cs="Times New Roman"/>
          <w:color w:val="515756"/>
          <w:sz w:val="20"/>
          <w:szCs w:val="20"/>
          <w:lang w:eastAsia="ru-RU"/>
        </w:rPr>
        <w:t> </w:t>
      </w:r>
      <w:r w:rsidRPr="00765728">
        <w:rPr>
          <w:rFonts w:ascii="Times New Roman" w:eastAsia="Times New Roman" w:hAnsi="Times New Roman" w:cs="Times New Roman"/>
          <w:b/>
          <w:bCs/>
          <w:color w:val="515756"/>
          <w:sz w:val="20"/>
          <w:szCs w:val="20"/>
          <w:lang w:eastAsia="ru-RU"/>
        </w:rPr>
        <w:t>необходимых для предоставления муниципальной услуги</w:t>
      </w:r>
    </w:p>
    <w:p w:rsidR="00765728" w:rsidRPr="00765728" w:rsidRDefault="00765728" w:rsidP="00765728">
      <w:pPr>
        <w:shd w:val="clear" w:color="auto" w:fill="FFFFFF"/>
        <w:spacing w:before="120" w:after="120" w:line="240" w:lineRule="auto"/>
        <w:ind w:firstLine="65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2.6.1. Для предоставления муниципальной услуги заявитель обращается в администрацию с заявлением, выраженным в письменной или электронной форме, согласно приложению № 1.</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2.6.2. </w:t>
      </w:r>
      <w:proofErr w:type="gramStart"/>
      <w:r w:rsidRPr="00765728">
        <w:rPr>
          <w:rFonts w:ascii="Times New Roman" w:eastAsia="Times New Roman" w:hAnsi="Times New Roman" w:cs="Times New Roman"/>
          <w:color w:val="515756"/>
          <w:sz w:val="20"/>
          <w:szCs w:val="20"/>
          <w:lang w:eastAsia="ru-RU"/>
        </w:rPr>
        <w:t>Необходимые для предоставления муниципальной услуги заявление и документы могут быть представлены заявителем лично в администрацию либо посредством почтового отправления на бумажном носителе  либо в форме электронных документов, в том числе через официальный сайт Восточного городского поселения, а также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При личном обращении, заявитель </w:t>
      </w:r>
      <w:proofErr w:type="gramStart"/>
      <w:r w:rsidRPr="00765728">
        <w:rPr>
          <w:rFonts w:ascii="Times New Roman" w:eastAsia="Times New Roman" w:hAnsi="Times New Roman" w:cs="Times New Roman"/>
          <w:color w:val="515756"/>
          <w:sz w:val="20"/>
          <w:szCs w:val="20"/>
          <w:lang w:eastAsia="ru-RU"/>
        </w:rPr>
        <w:t>предоставляет документ</w:t>
      </w:r>
      <w:proofErr w:type="gramEnd"/>
      <w:r w:rsidRPr="00765728">
        <w:rPr>
          <w:rFonts w:ascii="Times New Roman" w:eastAsia="Times New Roman" w:hAnsi="Times New Roman" w:cs="Times New Roman"/>
          <w:color w:val="515756"/>
          <w:sz w:val="20"/>
          <w:szCs w:val="20"/>
          <w:lang w:eastAsia="ru-RU"/>
        </w:rPr>
        <w:t>, удостоверяющий личность физического лица, в соответствии с законодательством Российской Федерации (оригинал или копия, заверенная в установленном законодательством порядке).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Посредством почтового отправления, заявителем  предоставляется копия  документа удостоверяющего личность физического лица, заверенная в установленном законодательством порядке.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Если  от имени заявителя обращается  уполномоченный представитель, то представляется документ, удостоверяющий личность и документ, подтверждающий его полномочия на предоставление интересов заявителя.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Заявление и документы могут быть направлены в форме электронного документа, в том числе с использованием официального сайта Восточного городского поселения, Единого портала или </w:t>
      </w:r>
      <w:r w:rsidRPr="00765728">
        <w:rPr>
          <w:rFonts w:ascii="Times New Roman" w:eastAsia="Times New Roman" w:hAnsi="Times New Roman" w:cs="Times New Roman"/>
          <w:color w:val="515756"/>
          <w:sz w:val="20"/>
          <w:szCs w:val="20"/>
          <w:lang w:eastAsia="ru-RU"/>
        </w:rPr>
        <w:lastRenderedPageBreak/>
        <w:t>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предоставляется.</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2.6.4. При предоставлении муниципальной услуги администрация не вправе требовать от заявителя: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765728">
        <w:rPr>
          <w:rFonts w:ascii="Times New Roman" w:eastAsia="Times New Roman" w:hAnsi="Times New Roman" w:cs="Times New Roman"/>
          <w:color w:val="515756"/>
          <w:sz w:val="20"/>
          <w:szCs w:val="20"/>
          <w:lang w:eastAsia="ru-RU"/>
        </w:rPr>
        <w:t xml:space="preserve"> статьи 7 Федерального закона от 27.07.2010 № 210-ФЗ.</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2.7.Исчерпывающий перечень оснований для отказа в приеме документов, необходимых для предоставления муниципальной услуги</w:t>
      </w:r>
    </w:p>
    <w:p w:rsidR="00765728" w:rsidRP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Основания для отказа в приеме документов, необходимых для предоставления муниципальной услуги:</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несоответствие заявителя требованиям, установленным в пункте 1.2 настоящего Административного регламента;</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текст письменного (в том числе в форме электронного документа) заявления не поддается прочтению.</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2.8.Исчерпывающий перечень оснований для отказа в   предоставлении муниципальной услуги</w:t>
      </w:r>
    </w:p>
    <w:p w:rsidR="00765728" w:rsidRPr="00765728" w:rsidRDefault="00765728" w:rsidP="00765728">
      <w:pPr>
        <w:shd w:val="clear" w:color="auto" w:fill="FFFFFF"/>
        <w:spacing w:before="120" w:after="120" w:line="240" w:lineRule="auto"/>
        <w:ind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Заявителю может быть отказано в предоставлении муниципальной услуги в следующих случаях:</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несоответствие заявителя требованиям, установленным в пункте 1.2 настоящего Административного регламента.</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53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53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5728" w:rsidRPr="00765728" w:rsidRDefault="00765728" w:rsidP="00765728">
      <w:pPr>
        <w:shd w:val="clear" w:color="auto" w:fill="FFFFFF"/>
        <w:spacing w:before="120" w:after="120" w:line="240" w:lineRule="auto"/>
        <w:ind w:firstLine="53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53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Услуги, которые являются необходимыми и обязательными для предоставления муниципальной услуги, не требуются.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r w:rsidRPr="00765728">
        <w:rPr>
          <w:rFonts w:ascii="Times New Roman" w:eastAsia="Times New Roman" w:hAnsi="Times New Roman" w:cs="Times New Roman"/>
          <w:b/>
          <w:bCs/>
          <w:color w:val="515756"/>
          <w:sz w:val="20"/>
          <w:szCs w:val="20"/>
          <w:lang w:eastAsia="ru-RU"/>
        </w:rPr>
        <w:t>2.10. Размер платы, взимаемой с заявителя при предоставлении муниципальной услуги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Муниципальная  услуга предоставляется бесплатно.</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r w:rsidRPr="00765728">
        <w:rPr>
          <w:rFonts w:ascii="Times New Roman" w:eastAsia="Times New Roman" w:hAnsi="Times New Roman" w:cs="Times New Roman"/>
          <w:b/>
          <w:bCs/>
          <w:color w:val="515756"/>
          <w:sz w:val="20"/>
          <w:szCs w:val="20"/>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lastRenderedPageBreak/>
        <w:t> </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Максимальный срок ожидания при личном обращении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539"/>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2.12. Срок и порядок регистрации запроса о предоставлении муниципальной услуги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Заявление, выраженное в устной, письменной форме, при личном представлении регистрируется в установленном порядке в день обращения заявителя.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Заявление, поступившее посредством почтовой или электронной связи, в том числе через официальный сайт Восточного городского поселения, Единый портал или Региональный портал, подлежит обязательной регистрации в течение 2 дней с момента поступления в администрацию.</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539"/>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2.13. Требования к помещениям предоставления</w:t>
      </w:r>
    </w:p>
    <w:p w:rsidR="00765728" w:rsidRPr="00765728" w:rsidRDefault="00765728" w:rsidP="00765728">
      <w:pPr>
        <w:shd w:val="clear" w:color="auto" w:fill="FFFFFF"/>
        <w:spacing w:before="120" w:after="120" w:line="240" w:lineRule="auto"/>
        <w:ind w:firstLine="539"/>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муниципальной услуги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граждан.</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2.13.2. Места для заполнения заявлений и иных документов оборудуются стульями, столами (стойками), бланками заявлений.</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2.13.3. Места для информирования должны быть оборудованы информационными стендами, содержащими следующую информацию:</w:t>
      </w:r>
    </w:p>
    <w:p w:rsidR="00765728" w:rsidRPr="00765728" w:rsidRDefault="00765728" w:rsidP="00765728">
      <w:pPr>
        <w:shd w:val="clear" w:color="auto" w:fill="FFFFFF"/>
        <w:spacing w:before="120" w:after="120" w:line="240" w:lineRule="auto"/>
        <w:ind w:firstLine="709"/>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график работы (часы приема), контактные телефоны (телефон для справок), электронный адрес официального сайта Восточного городского поселения, электронной почты;</w:t>
      </w:r>
    </w:p>
    <w:p w:rsidR="00765728" w:rsidRPr="00765728" w:rsidRDefault="00765728" w:rsidP="00765728">
      <w:pPr>
        <w:shd w:val="clear" w:color="auto" w:fill="FFFFFF"/>
        <w:spacing w:before="120" w:after="120" w:line="240" w:lineRule="auto"/>
        <w:ind w:firstLine="709"/>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Административный регламент предоставления муниципальной услуги (в текстовом виде);</w:t>
      </w:r>
    </w:p>
    <w:p w:rsidR="00765728" w:rsidRPr="00765728" w:rsidRDefault="00765728" w:rsidP="00765728">
      <w:pPr>
        <w:shd w:val="clear" w:color="auto" w:fill="FFFFFF"/>
        <w:spacing w:after="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перечень, формы документов для заполнения, образцы заполнения документов;</w:t>
      </w:r>
    </w:p>
    <w:p w:rsidR="00765728" w:rsidRPr="00765728" w:rsidRDefault="00765728" w:rsidP="00765728">
      <w:pPr>
        <w:shd w:val="clear" w:color="auto" w:fill="FFFFFF"/>
        <w:spacing w:before="120" w:after="120" w:line="240" w:lineRule="auto"/>
        <w:ind w:firstLine="709"/>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основания для отказа в предоставлении муниципальной услуги;</w:t>
      </w:r>
    </w:p>
    <w:p w:rsidR="00765728" w:rsidRPr="00765728" w:rsidRDefault="00765728" w:rsidP="00765728">
      <w:pPr>
        <w:shd w:val="clear" w:color="auto" w:fill="FFFFFF"/>
        <w:spacing w:before="120" w:after="120" w:line="240" w:lineRule="auto"/>
        <w:ind w:firstLine="709"/>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порядок обжалования решений, действий или бездействия органов, предоставляющих муниципальную услугу, их должностных лиц и специалистов;</w:t>
      </w:r>
    </w:p>
    <w:p w:rsidR="00765728" w:rsidRPr="00765728" w:rsidRDefault="00765728" w:rsidP="00765728">
      <w:pPr>
        <w:shd w:val="clear" w:color="auto" w:fill="FFFFFF"/>
        <w:spacing w:before="120" w:after="120" w:line="240" w:lineRule="auto"/>
        <w:ind w:firstLine="709"/>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перечень нормативных правовых актов, регулирующих предоставление муниципальной услуги.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2.13.4. Кабинеты (кабинки) приема граждан должны быть оборудованы информационными табличками с указанием:</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номера кабинета (кабинки);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фамилии, имени и отчества специалиста, осуществляющего прием заявителей;</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дней и часов приема, времени перерыва на обед.</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2.14. Показатели доступности и качества муниципальной услуги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2.14.1. Показателем доступности муниципальной услуги является: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транспортная доступность к местам предоставления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наличие различных каналов получения информации о порядке получения муниципальной услуги и ходе ее предоставления;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через официальный сайт Восточного городского поселения, а также с использованием Единого портала, Регионального портала.</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2.14.2. Показателями качества муниципальной услуги являются:</w:t>
      </w:r>
    </w:p>
    <w:p w:rsidR="00765728" w:rsidRPr="00765728" w:rsidRDefault="00765728" w:rsidP="00765728">
      <w:pPr>
        <w:shd w:val="clear" w:color="auto" w:fill="FFFFFF"/>
        <w:spacing w:before="120" w:after="120" w:line="240" w:lineRule="auto"/>
        <w:ind w:firstLine="709"/>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соблюдение срока предоставления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765728" w:rsidRPr="00765728" w:rsidRDefault="00765728" w:rsidP="00765728">
      <w:pPr>
        <w:shd w:val="clear" w:color="auto" w:fill="FFFFFF"/>
        <w:spacing w:before="120" w:after="120" w:line="240" w:lineRule="auto"/>
        <w:ind w:firstLine="53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2.15. Требования, учитывающие особенности предоставления муниципальной услуги в электронной форме и многофункциональном центре</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2.15.1. Особенности предоставления муниципальной услуги в электронной форме:</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 получение информации о предоставляемой муниципальной услуге в информационно-телекоммуникационной сети «Интернет», в том числе на официальном сайте Восточного городского поселения,  в федеральной государственной информационной системе Единый портал или Региональный портал;</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 получение и копирование формы заявления, необходимой для получения муниципальной услуги в электронной форме в информационно-телекоммуникационной сети «Интернет», в том числе на официальном сайте Восточного городского поселения, в федеральной государственной информационной системе Единый портал или Региональный портал;</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 представление заявления в электронной форме с использованием  информационно-телекоммуникационной сети «Интернет», в том числе в  федеральной государственной информационной системой Единый портал или Региональный портал через «Личный кабинет»;</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осуществление с использованием федеральной государственной информационной системой Единый портал или Региональный портал мониторинга хода предоставления муниципальной услуги через «Личный кабинет»;</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получение результатов предоставления муниципальной услуги в электронном виде в федеральной государственной информационной системе Единый портал или Региональный портал через «Личный кабинет», если это не запрещено федеральным законом.</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2.15.2. В случае обращения гражданина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3.1. Предоставление муниципальной услуги включает в себя следующие административные процедуры:</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прием и регистрация заявления;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рассмотрение заявления и предоставление информации заявителю;</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Блок–схема последовательности действий по предоставлению муниципальной услуги </w:t>
      </w:r>
      <w:proofErr w:type="gramStart"/>
      <w:r w:rsidRPr="00765728">
        <w:rPr>
          <w:rFonts w:ascii="Times New Roman" w:eastAsia="Times New Roman" w:hAnsi="Times New Roman" w:cs="Times New Roman"/>
          <w:color w:val="515756"/>
          <w:sz w:val="20"/>
          <w:szCs w:val="20"/>
          <w:lang w:eastAsia="ru-RU"/>
        </w:rPr>
        <w:t>приведена</w:t>
      </w:r>
      <w:proofErr w:type="gramEnd"/>
      <w:r w:rsidRPr="00765728">
        <w:rPr>
          <w:rFonts w:ascii="Times New Roman" w:eastAsia="Times New Roman" w:hAnsi="Times New Roman" w:cs="Times New Roman"/>
          <w:color w:val="515756"/>
          <w:sz w:val="20"/>
          <w:szCs w:val="20"/>
          <w:lang w:eastAsia="ru-RU"/>
        </w:rPr>
        <w:t xml:space="preserve"> в Приложении № 2 к настоящему регламенту.</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3.2. Прием и регистрация заявления.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Основанием для начала административной процедуры по приему и регистрации заявления от заявителя является поступление в администрацию заявления.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3.2.1.Специалист, ответственный за прием и регистрацию заявления, предоставленного непосредственно заявителем, направленного по почте или по электронной почте, в том числе через </w:t>
      </w:r>
      <w:r w:rsidRPr="00765728">
        <w:rPr>
          <w:rFonts w:ascii="Times New Roman" w:eastAsia="Times New Roman" w:hAnsi="Times New Roman" w:cs="Times New Roman"/>
          <w:color w:val="515756"/>
          <w:sz w:val="20"/>
          <w:szCs w:val="20"/>
          <w:lang w:eastAsia="ru-RU"/>
        </w:rPr>
        <w:lastRenderedPageBreak/>
        <w:t>официальный сайт Восточного городского поселения, а также с использованием Единого портала или Регионального портала или через многофункциональный центр (при его наличии):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регистрирует в установленном порядке поступившее заявление;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устанавливает наличие оснований указанных в пункте 2.7. настоящего Административного регламента и, при наличии таких оснований, выдает (направляет) заявителю уведомление об отказе в приеме документов для предоставления муниципальной услуги (приложение № 3 к настоящему Административному регламенту), если фамилия и почтовый (</w:t>
      </w:r>
      <w:proofErr w:type="gramStart"/>
      <w:r w:rsidRPr="00765728">
        <w:rPr>
          <w:rFonts w:ascii="Times New Roman" w:eastAsia="Times New Roman" w:hAnsi="Times New Roman" w:cs="Times New Roman"/>
          <w:color w:val="515756"/>
          <w:sz w:val="20"/>
          <w:szCs w:val="20"/>
          <w:lang w:eastAsia="ru-RU"/>
        </w:rPr>
        <w:t xml:space="preserve">электронный) </w:t>
      </w:r>
      <w:proofErr w:type="gramEnd"/>
      <w:r w:rsidRPr="00765728">
        <w:rPr>
          <w:rFonts w:ascii="Times New Roman" w:eastAsia="Times New Roman" w:hAnsi="Times New Roman" w:cs="Times New Roman"/>
          <w:color w:val="515756"/>
          <w:sz w:val="20"/>
          <w:szCs w:val="20"/>
          <w:lang w:eastAsia="ru-RU"/>
        </w:rPr>
        <w:t>адрес заявителя поддаются прочтению. При отсутствии вышеуказанных оснований – выдает (направляет) заявителю уведомление о приеме документов (приложение № 5 к настоящему Административному регламенту) с указанием их перечня и даты их получения: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в случае если документы представляются в администрацию непосредственно заявителем, уведомление об отказе в приеме документов, выдаются заявителю в день представления документов.</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при поступлении в администрацию документов, направленных по почте или по электронной почте через официальный сайт Восточного городского поселения, уведомление об отказе в приеме документов высылаются в течение рабочего дня, следующего за днем регистрации документов, по указанному заявителем почтовому (электронному) адресу с уведомлением о вручении.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при поступлении в администрацию документов, направленных с использованием официального сайта Восточного городского поселения, Единого портала или Регионального портала, уведомление об отказе в приеме документов направляются заявителю с использованием Единого портала или Регионального портала в течение рабочего дня, следующего за днем поступления документов.</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 в случае представления документов через многофункциональный центр (при его наличии) уведомление об отказе в приеме документов выдаются через многофункциональный центр </w:t>
      </w:r>
      <w:proofErr w:type="gramStart"/>
      <w:r w:rsidRPr="00765728">
        <w:rPr>
          <w:rFonts w:ascii="Times New Roman" w:eastAsia="Times New Roman" w:hAnsi="Times New Roman" w:cs="Times New Roman"/>
          <w:color w:val="515756"/>
          <w:sz w:val="20"/>
          <w:szCs w:val="20"/>
          <w:lang w:eastAsia="ru-RU"/>
        </w:rPr>
        <w:t xml:space="preserve">( </w:t>
      </w:r>
      <w:proofErr w:type="gramEnd"/>
      <w:r w:rsidRPr="00765728">
        <w:rPr>
          <w:rFonts w:ascii="Times New Roman" w:eastAsia="Times New Roman" w:hAnsi="Times New Roman" w:cs="Times New Roman"/>
          <w:color w:val="515756"/>
          <w:sz w:val="20"/>
          <w:szCs w:val="20"/>
          <w:lang w:eastAsia="ru-RU"/>
        </w:rPr>
        <w:t>при его наличии).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3.2.2. Зарегистрированные в установленном порядке документы направляются специалисту, ответственному за предоставление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представленных документов.</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Максимальный срок выполнения действий не может превышать 2 дней с момента приема документов</w:t>
      </w:r>
      <w:r w:rsidRPr="00765728">
        <w:rPr>
          <w:rFonts w:ascii="Times New Roman" w:eastAsia="Times New Roman" w:hAnsi="Times New Roman" w:cs="Times New Roman"/>
          <w:i/>
          <w:iCs/>
          <w:color w:val="515756"/>
          <w:sz w:val="20"/>
          <w:szCs w:val="20"/>
          <w:lang w:eastAsia="ru-RU"/>
        </w:rPr>
        <w:t>.</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3.3. Рассмотрение заявления и предоставление информации заявителю.</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3.3.1. На заявление, специалист администрации: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сообщает заявителю запрашиваемую информацию об очередности  предоставления малоимущим гражданам жилых помещений муниципального жилищного фонда по договорам социального найма;</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сообщает заявителю о необходимости дополнительной проверки заявления и направлении ответа в письменной (электронной) форме;</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отказывает заявителю в предоставлении муниципальной услуги в случаях, определенных пунктом 2.8. настоящего Административного регламента;</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3.3.2. Рассмотрение в письменной (электронной) форме заявления и предоставление информации заявителю.</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Основанием для начала административной процедуры по рассмотрению письменного (электронной) форме заявления и предоставлению информации заявителю является регистрация заявления в порядке, установленном под</w:t>
      </w:r>
      <w:hyperlink r:id="rId10" w:anchor="Par191" w:history="1">
        <w:r w:rsidRPr="00765728">
          <w:rPr>
            <w:rFonts w:ascii="Times New Roman" w:eastAsia="Times New Roman" w:hAnsi="Times New Roman" w:cs="Times New Roman"/>
            <w:color w:val="2C79B3"/>
            <w:sz w:val="20"/>
            <w:u w:val="single"/>
            <w:lang w:eastAsia="ru-RU"/>
          </w:rPr>
          <w:t>пунктом</w:t>
        </w:r>
      </w:hyperlink>
      <w:r w:rsidRPr="00765728">
        <w:rPr>
          <w:rFonts w:ascii="Times New Roman" w:eastAsia="Times New Roman" w:hAnsi="Times New Roman" w:cs="Times New Roman"/>
          <w:color w:val="515756"/>
          <w:sz w:val="20"/>
          <w:szCs w:val="20"/>
          <w:lang w:eastAsia="ru-RU"/>
        </w:rPr>
        <w:t> 3.2.1. пункта 3.2. настоящего Административного  регламента, и передача его на рассмотрение.</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Глава администрации: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определяет специалиста, ответственного за рассмотрение заявления и предоставление информации заявителю;</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дает указания в форме резолюции специалисту, ответственному за рассмотрение заявления и предоставление информации, с отражением его фамилии и инициалов, порядка и сроков рассмотрения заявления.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Специалист, ответственный за рассмотрение заявления и предоставление информации: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обеспечивает своевременное рассмотрение заявления, в случае необходимости - с участием заявителя, направившего заявление;</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 готовит проект ответа заявителю и в порядке делопроизводства представляет его на подпись главе администрации;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готовит в течение 2 рабочих дней с момента поступления на исполнение документа проект уведомления заявителю об отказе в предоставлении муниципальной услуги (приложение № 4) в случаях, определенных </w:t>
      </w:r>
      <w:hyperlink r:id="rId11" w:anchor="Par143" w:history="1">
        <w:r w:rsidRPr="00765728">
          <w:rPr>
            <w:rFonts w:ascii="Times New Roman" w:eastAsia="Times New Roman" w:hAnsi="Times New Roman" w:cs="Times New Roman"/>
            <w:color w:val="2C79B3"/>
            <w:sz w:val="20"/>
            <w:u w:val="single"/>
            <w:lang w:eastAsia="ru-RU"/>
          </w:rPr>
          <w:t>пунктом 2.</w:t>
        </w:r>
      </w:hyperlink>
      <w:r w:rsidRPr="00765728">
        <w:rPr>
          <w:rFonts w:ascii="Times New Roman" w:eastAsia="Times New Roman" w:hAnsi="Times New Roman" w:cs="Times New Roman"/>
          <w:color w:val="515756"/>
          <w:sz w:val="20"/>
          <w:szCs w:val="20"/>
          <w:lang w:eastAsia="ru-RU"/>
        </w:rPr>
        <w:t>8. настоящего регламента, и представляет его на подпись главе администрации.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Критерием принятия решения администрации является содержание заявления, в зависимости от которого дается указание в форме резолюции.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Критерием принятия решения для специалиста, ответственного за рассмотрение заявления и подготовку проекта ответа, является нормативная правовая база, на основе которой осуществляется исполнение документа в соответствии с резолюцией администрации.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Максимальный срок выполнения процедуры 26 дней.</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Результатом административной процедуры является подготовленный в соответствии с резолюцией и представленный на подпись главе администрации проект ответа заявителю или уведомление об отказе в предоставлении муниципальной услуги.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  3.3.3. </w:t>
      </w:r>
      <w:proofErr w:type="gramStart"/>
      <w:r w:rsidRPr="00765728">
        <w:rPr>
          <w:rFonts w:ascii="Times New Roman" w:eastAsia="Times New Roman" w:hAnsi="Times New Roman" w:cs="Times New Roman"/>
          <w:color w:val="515756"/>
          <w:sz w:val="20"/>
          <w:szCs w:val="20"/>
          <w:lang w:eastAsia="ru-RU"/>
        </w:rPr>
        <w:t>Подписанный ответ заявителю или уведомление об отказе в предоставлении муниципальной услуги главой администрации специалист, ответственный за прием и регистрацию документов, регистрирует в установленном порядке ответ заявителю или уведомление об отказе в предоставлении муниципальной услуги и направляет ответ заявителю или уведомление об отказе в предоставлении муниципальной услуги по почтовому адресу  или адресу электронной почты, указанному в заявлении.</w:t>
      </w:r>
      <w:proofErr w:type="gramEnd"/>
    </w:p>
    <w:p w:rsidR="00765728" w:rsidRPr="00765728" w:rsidRDefault="00765728" w:rsidP="00765728">
      <w:pPr>
        <w:shd w:val="clear" w:color="auto" w:fill="FFFFFF"/>
        <w:spacing w:before="120" w:after="120" w:line="240" w:lineRule="auto"/>
        <w:ind w:firstLine="53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представления заявления  и документов через многофункциональный центр, ответ заявителю или уведомление об отказе в предоставлении муниципальной услуги направляется в многофункциональный центр, если иной способ его получения не указан заявителем.</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Максимальный срок выполнения процедуры составляет 2 дней.</w:t>
      </w:r>
    </w:p>
    <w:p w:rsidR="00765728" w:rsidRPr="00765728" w:rsidRDefault="00765728" w:rsidP="00765728">
      <w:pPr>
        <w:shd w:val="clear" w:color="auto" w:fill="FFFFFF"/>
        <w:spacing w:before="120" w:after="120" w:line="240" w:lineRule="auto"/>
        <w:ind w:firstLine="708"/>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Результатом исполнения административной процедуры является получение заявителем посредством почтовой или электронной связи ответа администрации, содержащего информацию об очередности  предоставления малоимущим гражданам жилых помещений муниципального жилищного фонда по договорам социального найма или получение уведомления об отказе в предоставлении муниципальной услуги.</w:t>
      </w:r>
    </w:p>
    <w:p w:rsidR="00765728" w:rsidRPr="00765728" w:rsidRDefault="00765728" w:rsidP="00765728">
      <w:pPr>
        <w:shd w:val="clear" w:color="auto" w:fill="FFFFFF"/>
        <w:spacing w:before="120" w:after="120" w:line="240" w:lineRule="auto"/>
        <w:ind w:firstLine="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xml:space="preserve">IV. Формы </w:t>
      </w:r>
      <w:proofErr w:type="gramStart"/>
      <w:r w:rsidRPr="00765728">
        <w:rPr>
          <w:rFonts w:ascii="Times New Roman" w:eastAsia="Times New Roman" w:hAnsi="Times New Roman" w:cs="Times New Roman"/>
          <w:b/>
          <w:bCs/>
          <w:color w:val="515756"/>
          <w:sz w:val="20"/>
          <w:szCs w:val="20"/>
          <w:lang w:eastAsia="ru-RU"/>
        </w:rPr>
        <w:t>контроля за</w:t>
      </w:r>
      <w:proofErr w:type="gramEnd"/>
      <w:r w:rsidRPr="00765728">
        <w:rPr>
          <w:rFonts w:ascii="Times New Roman" w:eastAsia="Times New Roman" w:hAnsi="Times New Roman" w:cs="Times New Roman"/>
          <w:b/>
          <w:bCs/>
          <w:color w:val="515756"/>
          <w:sz w:val="20"/>
          <w:szCs w:val="20"/>
          <w:lang w:eastAsia="ru-RU"/>
        </w:rPr>
        <w:t xml:space="preserve"> исполнением административного регламента</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4.1. </w:t>
      </w:r>
      <w:proofErr w:type="gramStart"/>
      <w:r w:rsidRPr="00765728">
        <w:rPr>
          <w:rFonts w:ascii="Times New Roman" w:eastAsia="Times New Roman" w:hAnsi="Times New Roman" w:cs="Times New Roman"/>
          <w:color w:val="515756"/>
          <w:sz w:val="20"/>
          <w:szCs w:val="20"/>
          <w:lang w:eastAsia="ru-RU"/>
        </w:rPr>
        <w:t>Контроль за</w:t>
      </w:r>
      <w:proofErr w:type="gramEnd"/>
      <w:r w:rsidRPr="00765728">
        <w:rPr>
          <w:rFonts w:ascii="Times New Roman" w:eastAsia="Times New Roman" w:hAnsi="Times New Roman" w:cs="Times New Roman"/>
          <w:color w:val="515756"/>
          <w:sz w:val="20"/>
          <w:szCs w:val="20"/>
          <w:lang w:eastAsia="ru-RU"/>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Глава администрации, а также уполномоченное им должностное лицо, осуществляя контроль, вправе: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контролировать соблюдение порядка и условий предоставления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назначать ответственных специалистов администрации для постоянного наблюдения за предоставлением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4.2. Персональная ответственность специалистов закрепляется в их должностных инструкциях.</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 Досудебный порядок обжалования.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5.2.1. Заявитель может обратиться с жалобой, в том числе в следующих случаях:</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нарушение срока регистрации заявления о предоставлении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нарушение срока предоставления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5.2.4. Жалоба должна содержать:</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Время приема жалоб должно совпадать со временем предоставления муниципальных услуг.</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оформленная в соответствии с законодательством Российской Федерации доверенность (для физических лиц);</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электронном виде жалоба может быть подана заявителем посредством:</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сети Интернет, включая официальный сайт органа, предоставляющего муниципальную услугу;</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Единого портала, Регионального портала.</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5.2.12. По результатам рассмотрения жалобы орган, предоставляющий муниципальную услугу, принимает решение: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об отказе в удовлетворении жалобы.</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5.2.14. В ответе по результатам рассмотрения жалобы указываются: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фамилия, имя, отчество (последнее – при наличии) или наименование заявителя;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основания для принятия решения по жалобе;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принятое по жалобе решение;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сведения о порядке обжалования принятого по жалобе решения.</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2" w:history="1">
        <w:r w:rsidRPr="00765728">
          <w:rPr>
            <w:rFonts w:ascii="Times New Roman" w:eastAsia="Times New Roman" w:hAnsi="Times New Roman" w:cs="Times New Roman"/>
            <w:color w:val="000000"/>
            <w:sz w:val="20"/>
            <w:u w:val="single"/>
            <w:lang w:eastAsia="ru-RU"/>
          </w:rPr>
          <w:t>законодательством</w:t>
        </w:r>
      </w:hyperlink>
      <w:r w:rsidRPr="00765728">
        <w:rPr>
          <w:rFonts w:ascii="Times New Roman" w:eastAsia="Times New Roman" w:hAnsi="Times New Roman" w:cs="Times New Roman"/>
          <w:color w:val="515756"/>
          <w:sz w:val="20"/>
          <w:szCs w:val="20"/>
          <w:lang w:eastAsia="ru-RU"/>
        </w:rPr>
        <w:t> Российской Федерации.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5.2.16. Орган, предоставляющий муниципальную услугу, отказывает в удовлетворении жалобы в следующих случаях:</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наличие вступившего в законную силу решения суда, арбитражного суда по жалобе о том же предмете и по тем же основаниям;</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подача жалобы лицом, полномочия которого не подтверждены в порядке, установленном законодательством Российской Федерации;</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5.3. Порядок обжалования решения по жалобе.</w:t>
      </w:r>
    </w:p>
    <w:p w:rsidR="00765728" w:rsidRPr="00765728" w:rsidRDefault="00765728" w:rsidP="00765728">
      <w:pPr>
        <w:shd w:val="clear" w:color="auto" w:fill="FFFFFF"/>
        <w:spacing w:before="120" w:after="120" w:line="240" w:lineRule="auto"/>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65728" w:rsidRPr="00765728" w:rsidRDefault="00765728" w:rsidP="00765728">
      <w:pPr>
        <w:spacing w:after="0" w:line="240" w:lineRule="auto"/>
        <w:rPr>
          <w:rFonts w:ascii="Times New Roman" w:eastAsia="Times New Roman" w:hAnsi="Times New Roman" w:cs="Times New Roman"/>
          <w:sz w:val="24"/>
          <w:szCs w:val="24"/>
          <w:lang w:eastAsia="ru-RU"/>
        </w:rPr>
      </w:pPr>
      <w:r w:rsidRPr="00765728">
        <w:rPr>
          <w:rFonts w:ascii="Times New Roman" w:eastAsia="Times New Roman" w:hAnsi="Times New Roman" w:cs="Times New Roman"/>
          <w:color w:val="515756"/>
          <w:sz w:val="20"/>
          <w:szCs w:val="20"/>
          <w:shd w:val="clear" w:color="auto" w:fill="FFFFFF"/>
          <w:lang w:eastAsia="ru-RU"/>
        </w:rPr>
        <w:br w:type="textWrapping" w:clear="all"/>
      </w:r>
    </w:p>
    <w:p w:rsidR="00765728" w:rsidRPr="00765728" w:rsidRDefault="00765728" w:rsidP="00765728">
      <w:pPr>
        <w:shd w:val="clear" w:color="auto" w:fill="FFFFFF"/>
        <w:spacing w:before="120" w:after="120" w:line="240" w:lineRule="auto"/>
        <w:ind w:left="354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Приложение № 1</w:t>
      </w:r>
    </w:p>
    <w:p w:rsidR="00765728" w:rsidRPr="00765728" w:rsidRDefault="00765728" w:rsidP="00765728">
      <w:pPr>
        <w:shd w:val="clear" w:color="auto" w:fill="FFFFFF"/>
        <w:spacing w:before="120" w:after="120" w:line="240" w:lineRule="auto"/>
        <w:ind w:left="2832"/>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 Административному регламенту</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p>
    <w:p w:rsidR="00765728" w:rsidRPr="00765728" w:rsidRDefault="00765728" w:rsidP="00765728">
      <w:pPr>
        <w:shd w:val="clear" w:color="auto" w:fill="FFFFFF"/>
        <w:spacing w:before="120" w:after="120" w:line="240" w:lineRule="auto"/>
        <w:ind w:left="4395"/>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Главе администрации </w:t>
      </w: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ind w:left="4395"/>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ind w:left="4395"/>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от </w:t>
      </w: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ind w:left="4395"/>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(Ф.И.О. полностью)</w:t>
      </w:r>
    </w:p>
    <w:p w:rsidR="00765728" w:rsidRPr="00765728" w:rsidRDefault="00765728" w:rsidP="00765728">
      <w:pPr>
        <w:shd w:val="clear" w:color="auto" w:fill="FFFFFF"/>
        <w:spacing w:before="120" w:after="120" w:line="240" w:lineRule="auto"/>
        <w:ind w:left="4395"/>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after="60" w:line="240" w:lineRule="auto"/>
        <w:ind w:left="4394"/>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проживающег</w:t>
      </w:r>
      <w:proofErr w:type="gramStart"/>
      <w:r w:rsidRPr="00765728">
        <w:rPr>
          <w:rFonts w:ascii="Times New Roman" w:eastAsia="Times New Roman" w:hAnsi="Times New Roman" w:cs="Times New Roman"/>
          <w:color w:val="515756"/>
          <w:sz w:val="20"/>
          <w:szCs w:val="20"/>
          <w:lang w:eastAsia="ru-RU"/>
        </w:rPr>
        <w:t>о(</w:t>
      </w:r>
      <w:proofErr w:type="gramEnd"/>
      <w:r w:rsidRPr="00765728">
        <w:rPr>
          <w:rFonts w:ascii="Times New Roman" w:eastAsia="Times New Roman" w:hAnsi="Times New Roman" w:cs="Times New Roman"/>
          <w:color w:val="515756"/>
          <w:sz w:val="20"/>
          <w:szCs w:val="20"/>
          <w:lang w:eastAsia="ru-RU"/>
        </w:rPr>
        <w:t>ей): </w:t>
      </w: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after="60" w:line="240" w:lineRule="auto"/>
        <w:ind w:left="4394"/>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after="60" w:line="240" w:lineRule="auto"/>
        <w:ind w:left="4394"/>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ind w:left="4395"/>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телефон: </w:t>
      </w: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after="0" w:line="240" w:lineRule="auto"/>
        <w:jc w:val="center"/>
        <w:outlineLvl w:val="1"/>
        <w:rPr>
          <w:rFonts w:ascii="Times New Roman" w:eastAsia="Times New Roman" w:hAnsi="Times New Roman" w:cs="Times New Roman"/>
          <w:b/>
          <w:bCs/>
          <w:color w:val="515756"/>
          <w:lang w:eastAsia="ru-RU"/>
        </w:rPr>
      </w:pPr>
      <w:r w:rsidRPr="00765728">
        <w:rPr>
          <w:rFonts w:ascii="Times New Roman" w:eastAsia="Times New Roman" w:hAnsi="Times New Roman" w:cs="Times New Roman"/>
          <w:b/>
          <w:bCs/>
          <w:color w:val="515756"/>
          <w:lang w:eastAsia="ru-RU"/>
        </w:rPr>
        <w:t> </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w:t>
      </w:r>
    </w:p>
    <w:p w:rsidR="00765728" w:rsidRPr="00765728" w:rsidRDefault="00765728" w:rsidP="00765728">
      <w:pPr>
        <w:shd w:val="clear" w:color="auto" w:fill="FFFFFF"/>
        <w:spacing w:after="0" w:line="240" w:lineRule="auto"/>
        <w:jc w:val="center"/>
        <w:outlineLvl w:val="1"/>
        <w:rPr>
          <w:rFonts w:ascii="Times New Roman" w:eastAsia="Times New Roman" w:hAnsi="Times New Roman" w:cs="Times New Roman"/>
          <w:b/>
          <w:bCs/>
          <w:color w:val="515756"/>
          <w:lang w:eastAsia="ru-RU"/>
        </w:rPr>
      </w:pPr>
      <w:r w:rsidRPr="00765728">
        <w:rPr>
          <w:rFonts w:ascii="Times New Roman" w:eastAsia="Times New Roman" w:hAnsi="Times New Roman" w:cs="Times New Roman"/>
          <w:b/>
          <w:bCs/>
          <w:color w:val="515756"/>
          <w:sz w:val="20"/>
          <w:szCs w:val="20"/>
          <w:lang w:eastAsia="ru-RU"/>
        </w:rPr>
        <w:t>ЗАЯВЛЕНИЕ</w:t>
      </w:r>
    </w:p>
    <w:p w:rsidR="00765728" w:rsidRPr="00765728" w:rsidRDefault="00765728" w:rsidP="00765728">
      <w:pPr>
        <w:shd w:val="clear" w:color="auto" w:fill="FFFFFF"/>
        <w:spacing w:before="120" w:after="120" w:line="216" w:lineRule="atLeast"/>
        <w:ind w:firstLine="709"/>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Прошу дать информацию</w:t>
      </w: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16" w:lineRule="atLeast"/>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16" w:lineRule="atLeast"/>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 ____________________________</w:t>
      </w: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16" w:lineRule="atLeast"/>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Приложения:             </w:t>
      </w: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u w:val="single"/>
          <w:lang w:eastAsia="ru-RU"/>
        </w:rPr>
        <w:t>                                                                                                                                                            </w:t>
      </w:r>
    </w:p>
    <w:tbl>
      <w:tblPr>
        <w:tblW w:w="0" w:type="auto"/>
        <w:shd w:val="clear" w:color="auto" w:fill="FFFFFF"/>
        <w:tblCellMar>
          <w:left w:w="0" w:type="dxa"/>
          <w:right w:w="0" w:type="dxa"/>
        </w:tblCellMar>
        <w:tblLook w:val="04A0"/>
      </w:tblPr>
      <w:tblGrid>
        <w:gridCol w:w="3652"/>
        <w:gridCol w:w="2126"/>
        <w:gridCol w:w="3792"/>
      </w:tblGrid>
      <w:tr w:rsidR="00765728" w:rsidRPr="00765728" w:rsidTr="00765728">
        <w:tc>
          <w:tcPr>
            <w:tcW w:w="3652" w:type="dxa"/>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 ____________ 20__ г.</w:t>
            </w:r>
          </w:p>
        </w:tc>
        <w:tc>
          <w:tcPr>
            <w:tcW w:w="2126" w:type="dxa"/>
            <w:shd w:val="clear" w:color="auto" w:fill="FFFFFF"/>
            <w:tcMar>
              <w:top w:w="0" w:type="dxa"/>
              <w:left w:w="108" w:type="dxa"/>
              <w:bottom w:w="0" w:type="dxa"/>
              <w:right w:w="108" w:type="dxa"/>
            </w:tcMar>
            <w:hideMark/>
          </w:tcPr>
          <w:p w:rsidR="00765728" w:rsidRPr="00765728" w:rsidRDefault="00765728" w:rsidP="00765728">
            <w:pPr>
              <w:spacing w:after="0" w:line="240" w:lineRule="auto"/>
              <w:rPr>
                <w:rFonts w:ascii="Times New Roman" w:eastAsia="Times New Roman" w:hAnsi="Times New Roman" w:cs="Times New Roman"/>
                <w:color w:val="515756"/>
                <w:sz w:val="14"/>
                <w:szCs w:val="14"/>
                <w:lang w:eastAsia="ru-RU"/>
              </w:rPr>
            </w:pPr>
          </w:p>
        </w:tc>
        <w:tc>
          <w:tcPr>
            <w:tcW w:w="3792" w:type="dxa"/>
            <w:tcBorders>
              <w:top w:val="nil"/>
              <w:left w:val="nil"/>
              <w:bottom w:val="single" w:sz="8" w:space="0" w:color="auto"/>
              <w:right w:val="nil"/>
            </w:tcBorders>
            <w:shd w:val="clear" w:color="auto" w:fill="FFFFFF"/>
            <w:tcMar>
              <w:top w:w="0" w:type="dxa"/>
              <w:left w:w="108" w:type="dxa"/>
              <w:bottom w:w="0" w:type="dxa"/>
              <w:right w:w="108" w:type="dxa"/>
            </w:tcMar>
            <w:hideMark/>
          </w:tcPr>
          <w:p w:rsidR="00765728" w:rsidRPr="00765728" w:rsidRDefault="00765728" w:rsidP="00765728">
            <w:pPr>
              <w:spacing w:after="0" w:line="240" w:lineRule="auto"/>
              <w:rPr>
                <w:rFonts w:ascii="Times New Roman" w:eastAsia="Times New Roman" w:hAnsi="Times New Roman" w:cs="Times New Roman"/>
                <w:color w:val="515756"/>
                <w:sz w:val="14"/>
                <w:szCs w:val="14"/>
                <w:lang w:eastAsia="ru-RU"/>
              </w:rPr>
            </w:pPr>
          </w:p>
        </w:tc>
      </w:tr>
      <w:tr w:rsidR="00765728" w:rsidRPr="00765728" w:rsidTr="00765728">
        <w:tc>
          <w:tcPr>
            <w:tcW w:w="3652" w:type="dxa"/>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(дата)</w:t>
            </w:r>
          </w:p>
        </w:tc>
        <w:tc>
          <w:tcPr>
            <w:tcW w:w="2126" w:type="dxa"/>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 </w:t>
            </w:r>
          </w:p>
        </w:tc>
        <w:tc>
          <w:tcPr>
            <w:tcW w:w="3792" w:type="dxa"/>
            <w:tcBorders>
              <w:top w:val="nil"/>
              <w:left w:val="nil"/>
              <w:bottom w:val="nil"/>
              <w:right w:val="nil"/>
            </w:tcBorders>
            <w:shd w:val="clear" w:color="auto" w:fill="FFFFFF"/>
            <w:tcMar>
              <w:top w:w="0" w:type="dxa"/>
              <w:left w:w="108" w:type="dxa"/>
              <w:bottom w:w="0" w:type="dxa"/>
              <w:right w:w="108" w:type="dxa"/>
            </w:tcMar>
            <w:hideMark/>
          </w:tcPr>
          <w:p w:rsidR="00765728" w:rsidRPr="00765728" w:rsidRDefault="00765728" w:rsidP="00765728">
            <w:pPr>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(подпись)</w:t>
            </w:r>
          </w:p>
        </w:tc>
      </w:tr>
    </w:tbl>
    <w:p w:rsidR="00765728" w:rsidRDefault="00765728" w:rsidP="00765728">
      <w:pPr>
        <w:shd w:val="clear" w:color="auto" w:fill="FFFFFF"/>
        <w:spacing w:before="120" w:after="120" w:line="240" w:lineRule="auto"/>
        <w:ind w:left="2124"/>
        <w:jc w:val="both"/>
        <w:rPr>
          <w:rFonts w:ascii="Times New Roman" w:eastAsia="Times New Roman" w:hAnsi="Times New Roman" w:cs="Times New Roman"/>
          <w:color w:val="515756"/>
          <w:sz w:val="20"/>
          <w:szCs w:val="20"/>
          <w:lang w:eastAsia="ru-RU"/>
        </w:rPr>
      </w:pPr>
      <w:r w:rsidRPr="00765728">
        <w:rPr>
          <w:rFonts w:ascii="Times New Roman" w:eastAsia="Times New Roman" w:hAnsi="Times New Roman" w:cs="Times New Roman"/>
          <w:color w:val="515756"/>
          <w:sz w:val="20"/>
          <w:szCs w:val="20"/>
          <w:lang w:eastAsia="ru-RU"/>
        </w:rPr>
        <w:t>                                                      </w:t>
      </w:r>
    </w:p>
    <w:p w:rsidR="00765728" w:rsidRDefault="00765728" w:rsidP="00765728">
      <w:pPr>
        <w:shd w:val="clear" w:color="auto" w:fill="FFFFFF"/>
        <w:spacing w:before="120" w:after="120" w:line="240" w:lineRule="auto"/>
        <w:ind w:left="2124"/>
        <w:jc w:val="both"/>
        <w:rPr>
          <w:rFonts w:ascii="Times New Roman" w:eastAsia="Times New Roman" w:hAnsi="Times New Roman" w:cs="Times New Roman"/>
          <w:color w:val="515756"/>
          <w:sz w:val="20"/>
          <w:szCs w:val="20"/>
          <w:lang w:eastAsia="ru-RU"/>
        </w:rPr>
      </w:pPr>
    </w:p>
    <w:p w:rsidR="00765728" w:rsidRDefault="00765728" w:rsidP="00765728">
      <w:pPr>
        <w:shd w:val="clear" w:color="auto" w:fill="FFFFFF"/>
        <w:spacing w:before="120" w:after="120" w:line="240" w:lineRule="auto"/>
        <w:ind w:left="2124"/>
        <w:jc w:val="both"/>
        <w:rPr>
          <w:rFonts w:ascii="Times New Roman" w:eastAsia="Times New Roman" w:hAnsi="Times New Roman" w:cs="Times New Roman"/>
          <w:color w:val="515756"/>
          <w:sz w:val="20"/>
          <w:szCs w:val="20"/>
          <w:lang w:eastAsia="ru-RU"/>
        </w:rPr>
      </w:pPr>
    </w:p>
    <w:p w:rsidR="00765728" w:rsidRDefault="00765728" w:rsidP="00765728">
      <w:pPr>
        <w:shd w:val="clear" w:color="auto" w:fill="FFFFFF"/>
        <w:spacing w:before="120" w:after="120" w:line="240" w:lineRule="auto"/>
        <w:ind w:left="2124"/>
        <w:jc w:val="both"/>
        <w:rPr>
          <w:rFonts w:ascii="Times New Roman" w:eastAsia="Times New Roman" w:hAnsi="Times New Roman" w:cs="Times New Roman"/>
          <w:color w:val="515756"/>
          <w:sz w:val="20"/>
          <w:szCs w:val="20"/>
          <w:lang w:eastAsia="ru-RU"/>
        </w:rPr>
      </w:pPr>
    </w:p>
    <w:p w:rsidR="00765728" w:rsidRDefault="00765728" w:rsidP="00765728">
      <w:pPr>
        <w:shd w:val="clear" w:color="auto" w:fill="FFFFFF"/>
        <w:spacing w:before="120" w:after="120" w:line="240" w:lineRule="auto"/>
        <w:ind w:left="2124"/>
        <w:jc w:val="both"/>
        <w:rPr>
          <w:rFonts w:ascii="Times New Roman" w:eastAsia="Times New Roman" w:hAnsi="Times New Roman" w:cs="Times New Roman"/>
          <w:color w:val="515756"/>
          <w:sz w:val="20"/>
          <w:szCs w:val="20"/>
          <w:lang w:eastAsia="ru-RU"/>
        </w:rPr>
      </w:pPr>
    </w:p>
    <w:p w:rsidR="00765728" w:rsidRPr="00765728" w:rsidRDefault="00765728" w:rsidP="00765728">
      <w:pPr>
        <w:shd w:val="clear" w:color="auto" w:fill="FFFFFF"/>
        <w:spacing w:before="120" w:after="120" w:line="240" w:lineRule="auto"/>
        <w:ind w:left="2124"/>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       Приложение № 2</w:t>
      </w:r>
    </w:p>
    <w:p w:rsidR="00765728" w:rsidRPr="00765728" w:rsidRDefault="00765728" w:rsidP="00765728">
      <w:pPr>
        <w:shd w:val="clear" w:color="auto" w:fill="FFFFFF"/>
        <w:spacing w:before="120" w:after="120" w:line="240" w:lineRule="auto"/>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 Административному регламенту</w:t>
      </w:r>
    </w:p>
    <w:p w:rsidR="00765728" w:rsidRDefault="00765728" w:rsidP="00765728">
      <w:pPr>
        <w:shd w:val="clear" w:color="auto" w:fill="FFFFFF"/>
        <w:spacing w:before="120" w:after="120" w:line="240" w:lineRule="auto"/>
        <w:jc w:val="center"/>
        <w:rPr>
          <w:rFonts w:ascii="Times New Roman" w:eastAsia="Times New Roman" w:hAnsi="Times New Roman" w:cs="Times New Roman"/>
          <w:b/>
          <w:bCs/>
          <w:caps/>
          <w:color w:val="515756"/>
          <w:sz w:val="20"/>
          <w:szCs w:val="20"/>
          <w:lang w:eastAsia="ru-RU"/>
        </w:rPr>
      </w:pP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aps/>
          <w:color w:val="515756"/>
          <w:sz w:val="20"/>
          <w:szCs w:val="20"/>
          <w:lang w:eastAsia="ru-RU"/>
        </w:rPr>
        <w:t>БЛОК-СХЕМА</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последовательности административных процедур при предоставлении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w:t>
      </w:r>
    </w:p>
    <w:tbl>
      <w:tblPr>
        <w:tblpPr w:leftFromText="36" w:rightFromText="36" w:vertAnchor="text"/>
        <w:tblW w:w="0" w:type="auto"/>
        <w:tblCellSpacing w:w="0" w:type="dxa"/>
        <w:shd w:val="clear" w:color="auto" w:fill="FFFFFF"/>
        <w:tblCellMar>
          <w:left w:w="0" w:type="dxa"/>
          <w:right w:w="0" w:type="dxa"/>
        </w:tblCellMar>
        <w:tblLook w:val="04A0"/>
      </w:tblPr>
      <w:tblGrid>
        <w:gridCol w:w="132"/>
        <w:gridCol w:w="6"/>
      </w:tblGrid>
      <w:tr w:rsidR="00765728" w:rsidRPr="00765728" w:rsidTr="00765728">
        <w:trPr>
          <w:gridAfter w:val="1"/>
          <w:trHeight w:val="168"/>
          <w:tblCellSpacing w:w="0" w:type="dxa"/>
        </w:trPr>
        <w:tc>
          <w:tcPr>
            <w:tcW w:w="132" w:type="dxa"/>
            <w:shd w:val="clear" w:color="auto" w:fill="FFFFFF"/>
            <w:vAlign w:val="center"/>
            <w:hideMark/>
          </w:tcPr>
          <w:p w:rsidR="00765728" w:rsidRPr="00765728" w:rsidRDefault="00765728" w:rsidP="00765728">
            <w:pPr>
              <w:spacing w:after="0" w:line="240" w:lineRule="auto"/>
              <w:rPr>
                <w:rFonts w:ascii="Times New Roman" w:eastAsia="Times New Roman" w:hAnsi="Times New Roman" w:cs="Times New Roman"/>
                <w:color w:val="515756"/>
                <w:sz w:val="14"/>
                <w:szCs w:val="14"/>
                <w:lang w:eastAsia="ru-RU"/>
              </w:rPr>
            </w:pPr>
          </w:p>
        </w:tc>
      </w:tr>
      <w:tr w:rsidR="00765728" w:rsidRPr="00765728" w:rsidTr="00765728">
        <w:trPr>
          <w:tblCellSpacing w:w="0" w:type="dxa"/>
        </w:trPr>
        <w:tc>
          <w:tcPr>
            <w:tcW w:w="0" w:type="auto"/>
            <w:shd w:val="clear" w:color="auto" w:fill="FFFFFF"/>
            <w:vAlign w:val="center"/>
            <w:hideMark/>
          </w:tcPr>
          <w:p w:rsidR="00765728" w:rsidRPr="00765728" w:rsidRDefault="00765728" w:rsidP="00765728">
            <w:pPr>
              <w:spacing w:after="0" w:line="240" w:lineRule="auto"/>
              <w:rPr>
                <w:rFonts w:ascii="Times New Roman" w:eastAsia="Times New Roman" w:hAnsi="Times New Roman" w:cs="Times New Roman"/>
                <w:color w:val="515756"/>
                <w:sz w:val="14"/>
                <w:szCs w:val="14"/>
                <w:lang w:eastAsia="ru-RU"/>
              </w:rPr>
            </w:pPr>
          </w:p>
        </w:tc>
        <w:tc>
          <w:tcPr>
            <w:tcW w:w="0" w:type="auto"/>
            <w:shd w:val="clear" w:color="auto" w:fill="FFFFFF"/>
            <w:vAlign w:val="center"/>
            <w:hideMark/>
          </w:tcPr>
          <w:p w:rsidR="00765728" w:rsidRPr="00765728" w:rsidRDefault="00765728" w:rsidP="00765728">
            <w:pPr>
              <w:spacing w:after="0" w:line="240" w:lineRule="auto"/>
              <w:rPr>
                <w:rFonts w:ascii="Times New Roman" w:eastAsia="Times New Roman" w:hAnsi="Times New Roman" w:cs="Times New Roman"/>
                <w:color w:val="515756"/>
                <w:sz w:val="14"/>
                <w:szCs w:val="14"/>
                <w:lang w:eastAsia="ru-RU"/>
              </w:rPr>
            </w:pPr>
          </w:p>
        </w:tc>
      </w:tr>
    </w:tbl>
    <w:p w:rsidR="00765728" w:rsidRPr="00765728" w:rsidRDefault="00765728" w:rsidP="00765728">
      <w:pPr>
        <w:spacing w:after="0" w:line="240" w:lineRule="auto"/>
        <w:rPr>
          <w:rFonts w:ascii="Times New Roman" w:eastAsia="Times New Roman" w:hAnsi="Times New Roman" w:cs="Times New Roman"/>
          <w:sz w:val="24"/>
          <w:szCs w:val="24"/>
          <w:lang w:eastAsia="ru-RU"/>
        </w:rPr>
      </w:pPr>
      <w:r w:rsidRPr="00765728">
        <w:rPr>
          <w:rFonts w:ascii="Times New Roman" w:eastAsia="Times New Roman" w:hAnsi="Times New Roman" w:cs="Times New Roman"/>
          <w:color w:val="515756"/>
          <w:sz w:val="20"/>
          <w:szCs w:val="20"/>
          <w:shd w:val="clear" w:color="auto" w:fill="FFFFFF"/>
          <w:lang w:eastAsia="ru-RU"/>
        </w:rPr>
        <w:br w:type="textWrapping" w:clear="all"/>
      </w:r>
    </w:p>
    <w:p w:rsidR="00765728" w:rsidRPr="00765728" w:rsidRDefault="00765728" w:rsidP="00765728">
      <w:pPr>
        <w:shd w:val="clear" w:color="auto" w:fill="FFFFFF"/>
        <w:spacing w:before="120" w:after="120" w:line="240" w:lineRule="auto"/>
        <w:ind w:left="2124"/>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Приложение № 3</w:t>
      </w:r>
    </w:p>
    <w:p w:rsidR="00765728" w:rsidRPr="00765728" w:rsidRDefault="00765728" w:rsidP="00765728">
      <w:pPr>
        <w:shd w:val="clear" w:color="auto" w:fill="FFFFFF"/>
        <w:spacing w:before="120" w:after="120" w:line="240" w:lineRule="auto"/>
        <w:ind w:left="4512" w:firstLine="708"/>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 Административному регламенту</w:t>
      </w:r>
    </w:p>
    <w:p w:rsidR="00765728" w:rsidRPr="00765728" w:rsidRDefault="00765728" w:rsidP="00765728">
      <w:pPr>
        <w:shd w:val="clear" w:color="auto" w:fill="FFFFFF"/>
        <w:spacing w:before="120" w:after="120" w:line="240" w:lineRule="auto"/>
        <w:ind w:left="5220"/>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w:t>
      </w:r>
    </w:p>
    <w:p w:rsidR="00765728" w:rsidRPr="00765728" w:rsidRDefault="00765728" w:rsidP="00765728">
      <w:pPr>
        <w:shd w:val="clear" w:color="auto" w:fill="FFFFFF"/>
        <w:spacing w:before="120" w:after="120" w:line="240" w:lineRule="auto"/>
        <w:ind w:firstLine="4680"/>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Ф.И.О. заявителя</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наименование и реквизиты</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органа, предоставляющего</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муниципальную услугу</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Уведомление об отказе в приеме документов, необходимых для предоставления муниципальной услуги</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Уважаемый (ая)_______________________________________________________________</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(Ф.И.О. заявителя)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настоящим уведомляем Вас о том, что заявление и прилагаемые к нему документы, представленные для получения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 не могут быть приняты по следующим основаниям:</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(также указываются способы устранения причин отказа в приеме документов)__________________________________________________________________</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ind w:firstLine="720"/>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Должностное лицо,</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ответственное</w:t>
      </w:r>
      <w:proofErr w:type="gramEnd"/>
      <w:r w:rsidRPr="00765728">
        <w:rPr>
          <w:rFonts w:ascii="Times New Roman" w:eastAsia="Times New Roman" w:hAnsi="Times New Roman" w:cs="Times New Roman"/>
          <w:color w:val="515756"/>
          <w:sz w:val="20"/>
          <w:szCs w:val="20"/>
          <w:lang w:eastAsia="ru-RU"/>
        </w:rPr>
        <w:t xml:space="preserve"> за приём</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и регистрацию заявлений                         подпись                            расшифровка подписи</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«___»________________ 20___</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Дата направления по почте</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или электронной почте                                                         «___»__________________20   г.</w:t>
      </w:r>
    </w:p>
    <w:p w:rsidR="00765728" w:rsidRPr="00765728" w:rsidRDefault="00765728" w:rsidP="00765728">
      <w:pPr>
        <w:shd w:val="clear" w:color="auto" w:fill="FFFFFF"/>
        <w:spacing w:before="120" w:after="120" w:line="240" w:lineRule="auto"/>
        <w:ind w:left="5664"/>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Приложение № 4</w:t>
      </w:r>
    </w:p>
    <w:p w:rsidR="00765728" w:rsidRPr="00765728" w:rsidRDefault="00765728" w:rsidP="00765728">
      <w:pPr>
        <w:shd w:val="clear" w:color="auto" w:fill="FFFFFF"/>
        <w:spacing w:before="120" w:after="120" w:line="240" w:lineRule="auto"/>
        <w:ind w:left="4956" w:firstLine="708"/>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 Административному регламенту</w:t>
      </w:r>
    </w:p>
    <w:p w:rsidR="00765728" w:rsidRPr="00765728" w:rsidRDefault="00765728" w:rsidP="00765728">
      <w:pPr>
        <w:shd w:val="clear" w:color="auto" w:fill="FFFFFF"/>
        <w:spacing w:after="0" w:line="240" w:lineRule="auto"/>
        <w:ind w:left="4956" w:right="-6"/>
        <w:outlineLvl w:val="0"/>
        <w:rPr>
          <w:rFonts w:ascii="Times New Roman" w:eastAsia="Times New Roman" w:hAnsi="Times New Roman" w:cs="Times New Roman"/>
          <w:b/>
          <w:bCs/>
          <w:color w:val="515756"/>
          <w:kern w:val="36"/>
          <w:sz w:val="26"/>
          <w:szCs w:val="26"/>
          <w:lang w:eastAsia="ru-RU"/>
        </w:rPr>
      </w:pPr>
      <w:r w:rsidRPr="00765728">
        <w:rPr>
          <w:rFonts w:ascii="Times New Roman" w:eastAsia="Times New Roman" w:hAnsi="Times New Roman" w:cs="Times New Roman"/>
          <w:color w:val="515756"/>
          <w:kern w:val="36"/>
          <w:sz w:val="20"/>
          <w:szCs w:val="20"/>
          <w:lang w:eastAsia="ru-RU"/>
        </w:rPr>
        <w:t> </w:t>
      </w:r>
    </w:p>
    <w:p w:rsidR="00765728" w:rsidRPr="00765728" w:rsidRDefault="00765728" w:rsidP="00765728">
      <w:pPr>
        <w:shd w:val="clear" w:color="auto" w:fill="FFFFFF"/>
        <w:spacing w:after="0" w:line="240" w:lineRule="auto"/>
        <w:ind w:left="4956" w:right="-6"/>
        <w:outlineLvl w:val="0"/>
        <w:rPr>
          <w:rFonts w:ascii="Times New Roman" w:eastAsia="Times New Roman" w:hAnsi="Times New Roman" w:cs="Times New Roman"/>
          <w:b/>
          <w:bCs/>
          <w:color w:val="515756"/>
          <w:kern w:val="36"/>
          <w:sz w:val="26"/>
          <w:szCs w:val="26"/>
          <w:lang w:eastAsia="ru-RU"/>
        </w:rPr>
      </w:pPr>
      <w:r w:rsidRPr="00765728">
        <w:rPr>
          <w:rFonts w:ascii="Times New Roman" w:eastAsia="Times New Roman" w:hAnsi="Times New Roman" w:cs="Times New Roman"/>
          <w:color w:val="515756"/>
          <w:kern w:val="36"/>
          <w:sz w:val="20"/>
          <w:szCs w:val="20"/>
          <w:lang w:eastAsia="ru-RU"/>
        </w:rPr>
        <w:t> </w:t>
      </w:r>
    </w:p>
    <w:p w:rsidR="00765728" w:rsidRPr="00765728" w:rsidRDefault="00765728" w:rsidP="00765728">
      <w:pPr>
        <w:shd w:val="clear" w:color="auto" w:fill="FFFFFF"/>
        <w:spacing w:before="120" w:after="120" w:line="240" w:lineRule="auto"/>
        <w:ind w:firstLine="4860"/>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w:t>
      </w:r>
    </w:p>
    <w:p w:rsidR="00765728" w:rsidRPr="00765728" w:rsidRDefault="00765728" w:rsidP="00765728">
      <w:pPr>
        <w:shd w:val="clear" w:color="auto" w:fill="FFFFFF"/>
        <w:spacing w:before="120" w:after="120" w:line="240" w:lineRule="auto"/>
        <w:ind w:firstLine="4680"/>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Ф.И.О. заявителя</w:t>
      </w:r>
    </w:p>
    <w:p w:rsidR="00765728" w:rsidRDefault="00765728" w:rsidP="00765728">
      <w:pPr>
        <w:shd w:val="clear" w:color="auto" w:fill="FFFFFF"/>
        <w:spacing w:before="120" w:after="120" w:line="240" w:lineRule="auto"/>
        <w:rPr>
          <w:rFonts w:ascii="Times New Roman" w:eastAsia="Times New Roman" w:hAnsi="Times New Roman" w:cs="Times New Roman"/>
          <w:color w:val="515756"/>
          <w:sz w:val="20"/>
          <w:szCs w:val="20"/>
          <w:lang w:eastAsia="ru-RU"/>
        </w:rPr>
      </w:pP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наименование и реквизиты</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органа, предоставляющего</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муниципальную услугу</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Уведомление об отказе</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в предоставлении муниципальной услуги</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Уважаемый (ая)_______________________________________________________________</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(Ф.И.О. заявителя)</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xml:space="preserve">настоящим уведомляем Вас о том, что в связи </w:t>
      </w:r>
      <w:proofErr w:type="gramStart"/>
      <w:r w:rsidRPr="00765728">
        <w:rPr>
          <w:rFonts w:ascii="Times New Roman" w:eastAsia="Times New Roman" w:hAnsi="Times New Roman" w:cs="Times New Roman"/>
          <w:color w:val="515756"/>
          <w:sz w:val="20"/>
          <w:szCs w:val="20"/>
          <w:lang w:eastAsia="ru-RU"/>
        </w:rPr>
        <w:t>с</w:t>
      </w:r>
      <w:proofErr w:type="gramEnd"/>
      <w:r w:rsidRPr="00765728">
        <w:rPr>
          <w:rFonts w:ascii="Times New Roman" w:eastAsia="Times New Roman" w:hAnsi="Times New Roman" w:cs="Times New Roman"/>
          <w:color w:val="515756"/>
          <w:sz w:val="20"/>
          <w:szCs w:val="20"/>
          <w:lang w:eastAsia="ru-RU"/>
        </w:rPr>
        <w:t xml:space="preserve"> ____________________________________</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и на основании ______________________________________________________________</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предоставлении муниципальной услуги «Предоставление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образования», отказано.</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Должностное лицо,</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ответственное за</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предоставление услуги                                  подпись                           ФИО         расшифровка подписи</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«___»________________ 20___</w:t>
      </w:r>
    </w:p>
    <w:p w:rsidR="00765728" w:rsidRPr="00765728" w:rsidRDefault="00765728" w:rsidP="00765728">
      <w:pPr>
        <w:shd w:val="clear" w:color="auto" w:fill="FFFFFF"/>
        <w:spacing w:before="120" w:after="120" w:line="240" w:lineRule="auto"/>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Дата направления по почте</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или электронной почте                           «___»____________________20  </w:t>
      </w:r>
    </w:p>
    <w:p w:rsidR="00765728" w:rsidRPr="00765728" w:rsidRDefault="00765728" w:rsidP="00765728">
      <w:pPr>
        <w:shd w:val="clear" w:color="auto" w:fill="FFFFFF"/>
        <w:spacing w:after="0" w:line="240" w:lineRule="auto"/>
        <w:ind w:left="4956" w:right="-6"/>
        <w:outlineLvl w:val="0"/>
        <w:rPr>
          <w:rFonts w:ascii="Times New Roman" w:eastAsia="Times New Roman" w:hAnsi="Times New Roman" w:cs="Times New Roman"/>
          <w:b/>
          <w:bCs/>
          <w:color w:val="515756"/>
          <w:kern w:val="36"/>
          <w:sz w:val="26"/>
          <w:szCs w:val="26"/>
          <w:lang w:eastAsia="ru-RU"/>
        </w:rPr>
      </w:pPr>
      <w:r w:rsidRPr="00765728">
        <w:rPr>
          <w:rFonts w:ascii="Times New Roman" w:eastAsia="Times New Roman" w:hAnsi="Times New Roman" w:cs="Times New Roman"/>
          <w:color w:val="515756"/>
          <w:kern w:val="36"/>
          <w:sz w:val="20"/>
          <w:szCs w:val="20"/>
          <w:lang w:eastAsia="ru-RU"/>
        </w:rPr>
        <w:t> </w:t>
      </w:r>
    </w:p>
    <w:p w:rsidR="00765728" w:rsidRPr="00765728" w:rsidRDefault="00765728" w:rsidP="00765728">
      <w:pPr>
        <w:shd w:val="clear" w:color="auto" w:fill="FFFFFF"/>
        <w:spacing w:after="0" w:line="240" w:lineRule="auto"/>
        <w:ind w:left="4956" w:right="-6"/>
        <w:outlineLvl w:val="0"/>
        <w:rPr>
          <w:rFonts w:ascii="Times New Roman" w:eastAsia="Times New Roman" w:hAnsi="Times New Roman" w:cs="Times New Roman"/>
          <w:b/>
          <w:bCs/>
          <w:color w:val="515756"/>
          <w:kern w:val="36"/>
          <w:sz w:val="26"/>
          <w:szCs w:val="26"/>
          <w:lang w:eastAsia="ru-RU"/>
        </w:rPr>
      </w:pPr>
      <w:r w:rsidRPr="00765728">
        <w:rPr>
          <w:rFonts w:ascii="Times New Roman" w:eastAsia="Times New Roman" w:hAnsi="Times New Roman" w:cs="Times New Roman"/>
          <w:color w:val="515756"/>
          <w:kern w:val="36"/>
          <w:sz w:val="20"/>
          <w:szCs w:val="20"/>
          <w:lang w:eastAsia="ru-RU"/>
        </w:rPr>
        <w:t> </w:t>
      </w:r>
    </w:p>
    <w:p w:rsidR="00765728" w:rsidRPr="00765728" w:rsidRDefault="00765728" w:rsidP="00765728">
      <w:pPr>
        <w:shd w:val="clear" w:color="auto" w:fill="FFFFFF"/>
        <w:spacing w:after="0" w:line="240" w:lineRule="auto"/>
        <w:ind w:left="4956" w:right="-6"/>
        <w:outlineLvl w:val="0"/>
        <w:rPr>
          <w:rFonts w:ascii="Times New Roman" w:eastAsia="Times New Roman" w:hAnsi="Times New Roman" w:cs="Times New Roman"/>
          <w:b/>
          <w:bCs/>
          <w:color w:val="515756"/>
          <w:kern w:val="36"/>
          <w:sz w:val="26"/>
          <w:szCs w:val="26"/>
          <w:lang w:eastAsia="ru-RU"/>
        </w:rPr>
      </w:pPr>
      <w:r w:rsidRPr="00765728">
        <w:rPr>
          <w:rFonts w:ascii="Times New Roman" w:eastAsia="Times New Roman" w:hAnsi="Times New Roman" w:cs="Times New Roman"/>
          <w:color w:val="515756"/>
          <w:kern w:val="36"/>
          <w:sz w:val="20"/>
          <w:szCs w:val="20"/>
          <w:lang w:eastAsia="ru-RU"/>
        </w:rPr>
        <w:t> </w:t>
      </w:r>
    </w:p>
    <w:p w:rsidR="00765728" w:rsidRPr="00765728" w:rsidRDefault="00765728" w:rsidP="00765728">
      <w:pPr>
        <w:shd w:val="clear" w:color="auto" w:fill="FFFFFF"/>
        <w:spacing w:before="120" w:after="120" w:line="240" w:lineRule="auto"/>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                       </w:t>
      </w:r>
      <w:r w:rsidRPr="00765728">
        <w:rPr>
          <w:rFonts w:ascii="Times New Roman" w:eastAsia="Times New Roman" w:hAnsi="Times New Roman" w:cs="Times New Roman"/>
          <w:color w:val="515756"/>
          <w:sz w:val="20"/>
          <w:szCs w:val="20"/>
          <w:lang w:eastAsia="ru-RU"/>
        </w:rPr>
        <w:t>                                                                           Приложение № 5</w:t>
      </w:r>
    </w:p>
    <w:p w:rsidR="00765728" w:rsidRPr="00765728" w:rsidRDefault="00765728" w:rsidP="00765728">
      <w:pPr>
        <w:shd w:val="clear" w:color="auto" w:fill="FFFFFF"/>
        <w:spacing w:before="120" w:after="120" w:line="240" w:lineRule="auto"/>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к административному регламенту</w:t>
      </w:r>
    </w:p>
    <w:p w:rsidR="00765728" w:rsidRPr="00765728" w:rsidRDefault="00765728" w:rsidP="00765728">
      <w:pPr>
        <w:shd w:val="clear" w:color="auto" w:fill="FFFFFF"/>
        <w:spacing w:before="120" w:after="120" w:line="240" w:lineRule="auto"/>
        <w:ind w:left="4956"/>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наименование и реквизиты</w:t>
      </w:r>
    </w:p>
    <w:p w:rsidR="00765728" w:rsidRPr="00765728" w:rsidRDefault="00765728" w:rsidP="00765728">
      <w:pPr>
        <w:shd w:val="clear" w:color="auto" w:fill="FFFFFF"/>
        <w:spacing w:before="120" w:after="120" w:line="240" w:lineRule="auto"/>
        <w:ind w:left="4956"/>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органа, предоставляющего</w:t>
      </w:r>
    </w:p>
    <w:p w:rsidR="00765728" w:rsidRPr="00765728" w:rsidRDefault="00765728" w:rsidP="00765728">
      <w:pPr>
        <w:shd w:val="clear" w:color="auto" w:fill="FFFFFF"/>
        <w:spacing w:before="120" w:after="120" w:line="240" w:lineRule="auto"/>
        <w:jc w:val="right"/>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муниципальную услугу</w:t>
      </w:r>
    </w:p>
    <w:p w:rsidR="00765728" w:rsidRPr="00765728" w:rsidRDefault="00765728" w:rsidP="00765728">
      <w:pPr>
        <w:shd w:val="clear" w:color="auto" w:fill="FFFFFF"/>
        <w:spacing w:before="120" w:after="120" w:line="240" w:lineRule="auto"/>
        <w:jc w:val="center"/>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b/>
          <w:bCs/>
          <w:color w:val="515756"/>
          <w:sz w:val="20"/>
          <w:szCs w:val="20"/>
          <w:lang w:eastAsia="ru-RU"/>
        </w:rPr>
        <w:t>Уведомление о  приеме документов, необходимых для предоставления муниципальной услуги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Уважаемый (ая)_______________________________________________________________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vertAlign w:val="superscript"/>
          <w:lang w:eastAsia="ru-RU"/>
        </w:rPr>
        <w:t>(Ф.И.О. заявителя)</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настоящим уведомляем Вас о том, что заявление и прилагаемые к нему документы:</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приняты</w:t>
      </w:r>
      <w:proofErr w:type="gramEnd"/>
      <w:r w:rsidRPr="00765728">
        <w:rPr>
          <w:rFonts w:ascii="Times New Roman" w:eastAsia="Times New Roman" w:hAnsi="Times New Roman" w:cs="Times New Roman"/>
          <w:color w:val="515756"/>
          <w:sz w:val="20"/>
          <w:szCs w:val="20"/>
          <w:lang w:eastAsia="ru-RU"/>
        </w:rPr>
        <w:t xml:space="preserve"> 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__________________________________________________________________________________________________________________________________________________________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_____________________________________________________________________________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В случае несогласия Вы имеете право обжаловать данное решение в досудебном (внесудебном) порядке либо в суд.</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lastRenderedPageBreak/>
        <w:t>Должностное лицо,</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proofErr w:type="gramStart"/>
      <w:r w:rsidRPr="00765728">
        <w:rPr>
          <w:rFonts w:ascii="Times New Roman" w:eastAsia="Times New Roman" w:hAnsi="Times New Roman" w:cs="Times New Roman"/>
          <w:color w:val="515756"/>
          <w:sz w:val="20"/>
          <w:szCs w:val="20"/>
          <w:lang w:eastAsia="ru-RU"/>
        </w:rPr>
        <w:t>ответственное</w:t>
      </w:r>
      <w:proofErr w:type="gramEnd"/>
      <w:r w:rsidRPr="00765728">
        <w:rPr>
          <w:rFonts w:ascii="Times New Roman" w:eastAsia="Times New Roman" w:hAnsi="Times New Roman" w:cs="Times New Roman"/>
          <w:color w:val="515756"/>
          <w:sz w:val="20"/>
          <w:szCs w:val="20"/>
          <w:lang w:eastAsia="ru-RU"/>
        </w:rPr>
        <w:t xml:space="preserve"> за приём</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и регистрацию заявлений                         подпись                            расшифровка подписи</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 «___»________________ 20___</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Дата направления по почте</w:t>
      </w:r>
    </w:p>
    <w:p w:rsidR="00765728" w:rsidRPr="00765728" w:rsidRDefault="00765728" w:rsidP="00765728">
      <w:pPr>
        <w:shd w:val="clear" w:color="auto" w:fill="FFFFFF"/>
        <w:spacing w:before="120" w:after="120" w:line="240" w:lineRule="auto"/>
        <w:jc w:val="both"/>
        <w:rPr>
          <w:rFonts w:ascii="Times New Roman" w:eastAsia="Times New Roman" w:hAnsi="Times New Roman" w:cs="Times New Roman"/>
          <w:color w:val="515756"/>
          <w:sz w:val="14"/>
          <w:szCs w:val="14"/>
          <w:lang w:eastAsia="ru-RU"/>
        </w:rPr>
      </w:pPr>
      <w:r w:rsidRPr="00765728">
        <w:rPr>
          <w:rFonts w:ascii="Times New Roman" w:eastAsia="Times New Roman" w:hAnsi="Times New Roman" w:cs="Times New Roman"/>
          <w:color w:val="515756"/>
          <w:sz w:val="20"/>
          <w:szCs w:val="20"/>
          <w:lang w:eastAsia="ru-RU"/>
        </w:rPr>
        <w:t>или электронной почте                                                         «___»__________________20   г.</w:t>
      </w:r>
    </w:p>
    <w:p w:rsidR="00EE75B6" w:rsidRPr="00765728" w:rsidRDefault="00EE75B6">
      <w:pPr>
        <w:rPr>
          <w:rFonts w:ascii="Times New Roman" w:hAnsi="Times New Roman" w:cs="Times New Roman"/>
        </w:rPr>
      </w:pPr>
    </w:p>
    <w:sectPr w:rsidR="00EE75B6" w:rsidRPr="00765728" w:rsidSect="00EE7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728"/>
    <w:rsid w:val="00765728"/>
    <w:rsid w:val="00EE7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B6"/>
  </w:style>
  <w:style w:type="paragraph" w:styleId="1">
    <w:name w:val="heading 1"/>
    <w:basedOn w:val="a"/>
    <w:link w:val="10"/>
    <w:uiPriority w:val="9"/>
    <w:qFormat/>
    <w:rsid w:val="00765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57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7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572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65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5728"/>
    <w:rPr>
      <w:color w:val="0000FF"/>
      <w:u w:val="single"/>
    </w:rPr>
  </w:style>
</w:styles>
</file>

<file path=word/webSettings.xml><?xml version="1.0" encoding="utf-8"?>
<w:webSettings xmlns:r="http://schemas.openxmlformats.org/officeDocument/2006/relationships" xmlns:w="http://schemas.openxmlformats.org/wordprocessingml/2006/main">
  <w:divs>
    <w:div w:id="161089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stokuprava@yandex.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stokuprava@yandex.ru" TargetMode="External"/><Relationship Id="rId12" Type="http://schemas.openxmlformats.org/officeDocument/2006/relationships/hyperlink" Target="consultantplus://offline/ref=E6C57A8B7242874D6C0BA39382995647B7C34D5635E477D3867A4448513F2F23C37AB9CA9B4C4C09k5a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vostokuprava.ru/regmunicuslug/999-2014-11-07-13-06-39" TargetMode="External"/><Relationship Id="rId5" Type="http://schemas.openxmlformats.org/officeDocument/2006/relationships/hyperlink" Target="http://www.pgmu.ako.kirov.ru/%20(%D0%B4%D0%B0%D0%BB%D0%B5%D0%B5%20-" TargetMode="External"/><Relationship Id="rId10" Type="http://schemas.openxmlformats.org/officeDocument/2006/relationships/hyperlink" Target="http://vostokuprava.ru/regmunicuslug/999-2014-11-07-13-06-39" TargetMode="External"/><Relationship Id="rId4" Type="http://schemas.openxmlformats.org/officeDocument/2006/relationships/hyperlink" Target="http://vostokuprava.ru/" TargetMode="External"/><Relationship Id="rId9" Type="http://schemas.openxmlformats.org/officeDocument/2006/relationships/hyperlink" Target="http://omutninsk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7459</Words>
  <Characters>42518</Characters>
  <Application>Microsoft Office Word</Application>
  <DocSecurity>0</DocSecurity>
  <Lines>354</Lines>
  <Paragraphs>99</Paragraphs>
  <ScaleCrop>false</ScaleCrop>
  <Company/>
  <LinksUpToDate>false</LinksUpToDate>
  <CharactersWithSpaces>49878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Снегирев</dc:creator>
  <cp:lastModifiedBy>Снегирев</cp:lastModifiedBy>
  <cp:revision>1</cp:revision>
  <dcterms:created xsi:type="dcterms:W3CDTF">2023-12-18T07:08:00Z</dcterms:created>
  <dcterms:modified xsi:type="dcterms:W3CDTF">2023-12-18T07:16:00Z</dcterms:modified>
</cp:coreProperties>
</file>