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A" w:rsidRPr="00005284" w:rsidRDefault="009C56DA" w:rsidP="009C56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КИРОВСКАЯ ОБЛАСТЬ</w:t>
      </w:r>
    </w:p>
    <w:p w:rsidR="009C56DA" w:rsidRPr="00005284" w:rsidRDefault="009C56DA" w:rsidP="009C56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ОМУТНИНСКИЙ РАЙОН</w:t>
      </w:r>
    </w:p>
    <w:p w:rsidR="009C56DA" w:rsidRPr="00005284" w:rsidRDefault="009C56DA" w:rsidP="009C56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ВОСТОЧНАЯ ГОРОДСКАЯ ДУМА</w:t>
      </w:r>
    </w:p>
    <w:p w:rsidR="009C56DA" w:rsidRPr="00005284" w:rsidRDefault="009C56DA" w:rsidP="009C56D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ЧЕТВЕРТОГО СОЗЫВА</w:t>
      </w:r>
    </w:p>
    <w:p w:rsidR="009C56DA" w:rsidRPr="00005284" w:rsidRDefault="009C56DA" w:rsidP="009C56DA">
      <w:pPr>
        <w:spacing w:before="120" w:after="250" w:line="2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pacing w:before="120" w:after="250" w:line="2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РЕШЕНИЕ</w:t>
      </w:r>
    </w:p>
    <w:p w:rsidR="009C56DA" w:rsidRPr="00005284" w:rsidRDefault="009C56DA" w:rsidP="000052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27.07.2016 </w:t>
      </w:r>
      <w:r w:rsidR="00005284"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 47</w:t>
      </w:r>
    </w:p>
    <w:p w:rsidR="009C56DA" w:rsidRPr="00005284" w:rsidRDefault="009C56DA" w:rsidP="00005284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пгт Восточный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 утверждении Порядка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целях усиления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контроля за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проведением земляных работ при прокладке новых и ремонте существующих коммуникаций и восстановлением благоустройства после них, в соответствии  с п. 19 ч. 1 ст. 14 Федерального закона от 06.10.2003 №131-ФЗ «Об общих принципах организации местного самоуправления в Российской Федерации», Восточная городская Дума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РЕШИЛА: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 1. Утвердить Порядок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Интернет-сайте муниципального образования Восточное городское поселение.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Настоящее решение вступает в силу со дня его официального опубликования.</w:t>
      </w:r>
    </w:p>
    <w:p w:rsidR="009C56DA" w:rsidRPr="00005284" w:rsidRDefault="009C56DA" w:rsidP="009C56DA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Глава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Восточного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городского поселения                                                                         </w:t>
      </w:r>
      <w:r w:rsidR="00005284"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А.А. Дубинин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005284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                                                                          </w:t>
      </w:r>
    </w:p>
    <w:p w:rsidR="00005284" w:rsidRPr="00005284" w:rsidRDefault="00005284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5284" w:rsidRPr="00005284" w:rsidRDefault="00005284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5284" w:rsidRPr="00005284" w:rsidRDefault="00005284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5284" w:rsidRPr="00005284" w:rsidRDefault="00005284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9C56DA" w:rsidRPr="00005284" w:rsidRDefault="009C56DA" w:rsidP="00005284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 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УТВЕРЖДЕН</w:t>
      </w:r>
    </w:p>
    <w:p w:rsidR="009C56DA" w:rsidRPr="00005284" w:rsidRDefault="009C56DA" w:rsidP="00005284">
      <w:pPr>
        <w:shd w:val="clear" w:color="auto" w:fill="FFFFFF"/>
        <w:spacing w:after="0" w:line="240" w:lineRule="auto"/>
        <w:ind w:left="5316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Решением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Восточной</w:t>
      </w:r>
      <w:proofErr w:type="gramEnd"/>
    </w:p>
    <w:p w:rsidR="009C56DA" w:rsidRPr="00005284" w:rsidRDefault="009C56DA" w:rsidP="00005284">
      <w:pPr>
        <w:shd w:val="clear" w:color="auto" w:fill="FFFFFF"/>
        <w:spacing w:after="0" w:line="240" w:lineRule="auto"/>
        <w:ind w:left="5316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городской Думы   муниципального образования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5310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Восточное городское поселение Омутнинского района Кировской области</w:t>
      </w:r>
    </w:p>
    <w:p w:rsidR="009C56DA" w:rsidRPr="00005284" w:rsidRDefault="009C56DA" w:rsidP="00005284">
      <w:pPr>
        <w:shd w:val="clear" w:color="auto" w:fill="FFFFFF"/>
        <w:spacing w:after="0" w:line="240" w:lineRule="auto"/>
        <w:ind w:left="4602" w:firstLine="708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   27.07.2016 г. № 47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ПОРЯДОК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005284">
      <w:pPr>
        <w:shd w:val="clear" w:color="auto" w:fill="FFFFFF"/>
        <w:spacing w:after="0" w:line="240" w:lineRule="auto"/>
        <w:ind w:left="108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proofErr w:type="spellStart"/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I.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Общие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положения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1277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1.1. Предмет регулирования Порядка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81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Порядок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 (далее – Порядок) разработан в целях повышения качества исполнения услуги, определяет круг заявителей, стандарт предоставления услуги, состав, последовательность и сроки выполнения процедур, требования к порядку их выполнения, в том числе особенности выполнения процедур в электронной форме, формы контроля за исполнением Порядка, досудебный (внесудебный) порядок обжалования решений и действий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(бездействия) органа, предоставляющего услугу, а также должностных лиц при осуществлении полномочий по предоставлению услуги по выдаче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 на территории муниципального образования Восточное городское поселение Омутнинского района Кировской области.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1.2. Круг заявителей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Заявителями при предоставлении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услуги, выраженным в письменной или электронной форме (далее - заявлением).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1.3. Требования к порядку информирования о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1.3.1. Порядок получения информации по вопросам предоставления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официальных сайтах, способах получения информации о месте нахождения и графиках работы, а также о порядке предоставления услуги можно получить: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на официальном сайте администрации муниципального образования Восточное городское поселение Омутнинского района Кировской области в сети «Интернет» (далее – официальный сайт администрации Восточного городского поселения);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на информационных стендах в местах предоставления услуги. Информация  адаптирована для инвалидов по зрению;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личном обращении заявителя;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обращении в письменной форме, в форме электронного документа.</w:t>
      </w:r>
    </w:p>
    <w:p w:rsidR="009C56DA" w:rsidRPr="00005284" w:rsidRDefault="009C56DA" w:rsidP="009C56DA">
      <w:pPr>
        <w:shd w:val="clear" w:color="auto" w:fill="FFFFFF"/>
        <w:spacing w:before="120" w:after="120"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1.3.2. Адрес места нахождения  администрации Восточного городского поселения Омутнинского района Кировской области:  индекс 612711, Кировская  область,   Омутнинский  район, пгт Восточный ул. 30 лет Победы, д.8. 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График работы администрации  Восточного городского поселения:</w:t>
      </w:r>
    </w:p>
    <w:tbl>
      <w:tblPr>
        <w:tblW w:w="751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4817"/>
      </w:tblGrid>
      <w:tr w:rsidR="009C56DA" w:rsidRPr="00005284" w:rsidTr="009C56DA">
        <w:trPr>
          <w:trHeight w:val="329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приема</w:t>
            </w:r>
          </w:p>
        </w:tc>
      </w:tr>
      <w:tr w:rsidR="009C56DA" w:rsidRPr="00005284" w:rsidTr="009C56DA">
        <w:trPr>
          <w:trHeight w:val="172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08.00 до 17.15, перерыв с 12.00 до 13.00</w:t>
            </w:r>
          </w:p>
        </w:tc>
      </w:tr>
      <w:tr w:rsidR="009C56DA" w:rsidRPr="00005284" w:rsidTr="009C56D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08.00 до 17.15, перерыв с 12.00 до 13.00</w:t>
            </w:r>
          </w:p>
        </w:tc>
      </w:tr>
      <w:tr w:rsidR="009C56DA" w:rsidRPr="00005284" w:rsidTr="009C56D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08.00 до 17.15, перерыв с 12.00 до 13.00</w:t>
            </w:r>
          </w:p>
        </w:tc>
      </w:tr>
      <w:tr w:rsidR="009C56DA" w:rsidRPr="00005284" w:rsidTr="009C56D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08.00 до 17.15, перерыв с 12.00 до 13.00</w:t>
            </w:r>
          </w:p>
        </w:tc>
      </w:tr>
      <w:tr w:rsidR="009C56DA" w:rsidRPr="00005284" w:rsidTr="009C56D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08.00 до 17.15, перерыв с 12.00 до 13.00</w:t>
            </w:r>
          </w:p>
        </w:tc>
      </w:tr>
      <w:tr w:rsidR="009C56DA" w:rsidRPr="00005284" w:rsidTr="009C56DA">
        <w:trPr>
          <w:trHeight w:val="314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выходной</w:t>
            </w:r>
          </w:p>
        </w:tc>
      </w:tr>
      <w:tr w:rsidR="009C56DA" w:rsidRPr="00005284" w:rsidTr="009C56DA">
        <w:trPr>
          <w:trHeight w:val="329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9C56DA" w:rsidRPr="00005284" w:rsidRDefault="009C56DA" w:rsidP="00005284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График приема заявителей, телефоны, электронная почта:</w:t>
      </w:r>
    </w:p>
    <w:tbl>
      <w:tblPr>
        <w:tblW w:w="7596" w:type="dxa"/>
        <w:tblCellMar>
          <w:left w:w="0" w:type="dxa"/>
          <w:right w:w="0" w:type="dxa"/>
        </w:tblCellMar>
        <w:tblLook w:val="04A0"/>
      </w:tblPr>
      <w:tblGrid>
        <w:gridCol w:w="2124"/>
        <w:gridCol w:w="1246"/>
        <w:gridCol w:w="1492"/>
        <w:gridCol w:w="2734"/>
      </w:tblGrid>
      <w:tr w:rsidR="009C56DA" w:rsidRPr="00005284" w:rsidTr="00005284">
        <w:trPr>
          <w:trHeight w:val="484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Восточного городского поселения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График приема заявителя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9C56DA" w:rsidRPr="00005284" w:rsidTr="00005284">
        <w:trPr>
          <w:trHeight w:val="484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администрации Восточного городского поселения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(83352)</w:t>
            </w:r>
          </w:p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3-31-76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Ежедневно с 08.00. до 17.15, пятница с 8.00 до 16.00, перерыв с 12.00 </w:t>
            </w:r>
            <w:proofErr w:type="gramStart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13.00, суббота, воскресенье - выходной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hyperlink r:id="rId4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Vostokuprava@yandex.ru</w:t>
              </w:r>
            </w:hyperlink>
          </w:p>
        </w:tc>
      </w:tr>
      <w:tr w:rsidR="009C56DA" w:rsidRPr="00005284" w:rsidTr="00005284">
        <w:trPr>
          <w:trHeight w:val="506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Специалисты Восточного городского поселения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(83352)</w:t>
            </w:r>
          </w:p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33-1-94</w:t>
            </w:r>
          </w:p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33-8-22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Ежедневно с 08.00. до 17.15, пятница с 8.00 до 16.00, перерыв с 12.00 </w:t>
            </w:r>
            <w:proofErr w:type="gramStart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13.00, суббота, воскресенье - выходной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0052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hyperlink r:id="rId5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Vostokuprava@yandex.ru</w:t>
              </w:r>
            </w:hyperlink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официального сайта администрации муниципального образования Восточное городское поселение Омутнинского района Кировской области в сети «Интернет»: </w:t>
      </w:r>
      <w:hyperlink r:id="rId6" w:history="1"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 xml:space="preserve">http:// </w:t>
        </w:r>
        <w:proofErr w:type="spellStart"/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vostokuprava.ru</w:t>
        </w:r>
        <w:proofErr w:type="spellEnd"/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 xml:space="preserve"> /</w:t>
        </w:r>
      </w:hyperlink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1.3.3. Адрес места нахождения отдела архитектуры, градостроительства и дорожного хозяйства администрации Омутнинского района Кировской области (далее – отдел архитектуры, градостроительства и дорожного хозяйства администрации Омутнинского района):  индекс 612740, Кировская  область, Омутнинский район,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Омутнинск,  ул.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Коковихина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28 а,  1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каб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№ 12.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часы приёма заявителей:        </w:t>
      </w:r>
    </w:p>
    <w:tbl>
      <w:tblPr>
        <w:tblW w:w="76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2"/>
        <w:gridCol w:w="4350"/>
      </w:tblGrid>
      <w:tr w:rsidR="009C56DA" w:rsidRPr="00005284" w:rsidTr="009C56DA">
        <w:trPr>
          <w:trHeight w:val="26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Дни недели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приёма</w:t>
            </w:r>
          </w:p>
        </w:tc>
      </w:tr>
      <w:tr w:rsidR="009C56DA" w:rsidRPr="00005284" w:rsidTr="009C56DA">
        <w:trPr>
          <w:trHeight w:val="136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Понедельник-четверг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08:00-12:00</w:t>
            </w:r>
          </w:p>
          <w:p w:rsidR="009C56DA" w:rsidRPr="00005284" w:rsidRDefault="009C56DA" w:rsidP="009C56DA">
            <w:pPr>
              <w:spacing w:before="120" w:after="12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13:00-17:15</w:t>
            </w:r>
          </w:p>
        </w:tc>
      </w:tr>
      <w:tr w:rsidR="009C56DA" w:rsidRPr="00005284" w:rsidTr="009C56DA">
        <w:trPr>
          <w:trHeight w:val="249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08:00-12:00</w:t>
            </w:r>
          </w:p>
          <w:p w:rsidR="009C56DA" w:rsidRPr="00005284" w:rsidRDefault="009C56DA" w:rsidP="009C56DA">
            <w:pPr>
              <w:spacing w:before="120" w:after="12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13:00-16:00</w:t>
            </w:r>
          </w:p>
        </w:tc>
      </w:tr>
      <w:tr w:rsidR="009C56DA" w:rsidRPr="00005284" w:rsidTr="009C56DA">
        <w:trPr>
          <w:trHeight w:val="249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выходной</w:t>
            </w:r>
          </w:p>
        </w:tc>
      </w:tr>
      <w:tr w:rsidR="009C56DA" w:rsidRPr="00005284" w:rsidTr="009C56DA">
        <w:trPr>
          <w:trHeight w:val="260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телефоны и электронная почта:</w:t>
      </w:r>
    </w:p>
    <w:tbl>
      <w:tblPr>
        <w:tblW w:w="7512" w:type="dxa"/>
        <w:jc w:val="center"/>
        <w:tblInd w:w="-1437" w:type="dxa"/>
        <w:tblCellMar>
          <w:left w:w="0" w:type="dxa"/>
          <w:right w:w="0" w:type="dxa"/>
        </w:tblCellMar>
        <w:tblLook w:val="04A0"/>
      </w:tblPr>
      <w:tblGrid>
        <w:gridCol w:w="3060"/>
        <w:gridCol w:w="1337"/>
        <w:gridCol w:w="3115"/>
      </w:tblGrid>
      <w:tr w:rsidR="009C56DA" w:rsidRPr="00005284" w:rsidTr="009C56DA">
        <w:trPr>
          <w:trHeight w:val="484"/>
          <w:jc w:val="center"/>
        </w:trPr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Администрация</w:t>
            </w:r>
          </w:p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Омутнинского района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9C56DA" w:rsidRPr="00005284" w:rsidTr="009C56DA">
        <w:trPr>
          <w:trHeight w:val="484"/>
          <w:jc w:val="center"/>
        </w:trPr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  отделом архитектуры, градостроительства и дорожного хозяйства администрации Омутнинского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(83352)</w:t>
            </w:r>
          </w:p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2-12-48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7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 </w:t>
              </w:r>
            </w:hyperlink>
            <w:hyperlink r:id="rId8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architect.omt@yandex.ru</w:t>
              </w:r>
            </w:hyperlink>
          </w:p>
        </w:tc>
      </w:tr>
      <w:tr w:rsidR="009C56DA" w:rsidRPr="00005284" w:rsidTr="009C56DA">
        <w:trPr>
          <w:trHeight w:val="506"/>
          <w:jc w:val="center"/>
        </w:trPr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Специалисты отдела архитектуры, градостроительства и дорожного хозяйства администрации Омутнинского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(83352)</w:t>
            </w:r>
          </w:p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2-12-48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hyperlink r:id="rId9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 </w:t>
              </w:r>
            </w:hyperlink>
            <w:hyperlink r:id="rId10" w:history="1">
              <w:r w:rsidRPr="0000528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lang w:eastAsia="ru-RU"/>
                </w:rPr>
                <w:t>architect.omt@yandex.ru</w:t>
              </w:r>
            </w:hyperlink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 Адрес официального сайта Омутнинского района в сети «Интернет»: </w:t>
      </w:r>
      <w:hyperlink r:id="rId11" w:history="1"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http://omutninsky.ru/</w:t>
        </w:r>
      </w:hyperlink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1.3.4. Заявитель имеет право на получение сведений о ходе исполнения услуги при помощи телефона или посредством личного посещения в дни и часы работы органа,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1.3.5. Для получения сведений о ходе исполнения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процедуры) исполнения услуги находится представленное им заявление.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1.3.6. Информация о порядке предоставления услуги предоставляется бесплатно.</w:t>
      </w:r>
    </w:p>
    <w:p w:rsidR="009C56DA" w:rsidRPr="00005284" w:rsidRDefault="009C56DA" w:rsidP="009C56DA">
      <w:pPr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Стандарт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0" w:line="240" w:lineRule="auto"/>
        <w:ind w:firstLine="66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75" w:line="216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2.1. Наименование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 Наименование услуги: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 (далее - услуга).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2.2. Наименование органа, предоставляющего услугу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Услуга предоставляется администрацией муниципального образования Восточное городское поселение Омутнинского района Кировской области (далее – администрация).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Заявление и документы (далее - документы) непосредственно могут быть представлены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администрацию;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отдел архитектуры, градостроительства и дорожного хозяйства администрации Омутнинского района, в соответствии с соглашением о передаче муниципальному образованию Омутнинский муниципальный район Кировской области части полномочий по решению вопросов местного значения муниципального образования Восточное городское поселение Омутнинского района Кировской области в сфере градостроительной деятельности.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Специалист, ответственный за приём документов, осуществляет: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приём;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проверку;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регистрацию документов в соответствии с  требованиями действующего законодательства Российской Федерации;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выдает расписку о приёме документов.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Документы, принятые  специалистами администрации  направляются в отдел архитектуры, градостроительства  и дорожного хозяйства администрации Омутнинского района для исполнения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Специалисты отдела архитектуры, градостроительства и дорожного хозяйства администрации Омутнинского района рассматривают документы, готовят проект решения на исполнение услуги. Проект решения (проект разрешения на земляные работы или уведомление об отказе в предоставлении услуги)  направляют на подписание главному архитектору администрации Омутнинского района. Специалист, непосредственно исполняющий услугу, получив подписанное разрешение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или уведомление об отказе выдаче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работ, регистрирует в установленном порядке и выдает (направляет) заявителю способом, указанным в заявлении.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представления документов через администрацию, разрешение на земляные работы или уведомление об отказе в предоставлении услуги могут быть выданы (направлены) через администрацию.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Орган, предоставляющий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актами.».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случаях, если существующие помещения, в которых предоставляются услуги, невозможно полностью приспособить с учетом действующего законодательства Российской Федерации, орган, предоставляющий услугу, 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2.3. Случаи, в которых требуется предоставление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-проведение ремонтных работ элементов </w:t>
      </w:r>
      <w:proofErr w:type="spellStart"/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улично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дорожной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сети на земельных участках (территориях) общего пользования в границах красных линий;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-проведение аварийно- восстановительных работ на подземных сетях инженерно- технического обеспечения на земельных участках (территориях) общего пользования  в границах красных линий;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-благоустройство территории  на земельных участках (территориях) общего пользования в границах красных линий.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2.4. Результат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Результатом предоставления услуги является: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выдача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отказ в предоставлении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2.5. Срок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предоставления услуги 3 рабочих дня со дня поступления  заявления, в орган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2.6. Правовые основания для предоставления  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Предоставление услуги осуществляется в соответствии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- Федеральным </w:t>
      </w:r>
      <w:hyperlink r:id="rId12" w:history="1"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законом</w:t>
        </w:r>
      </w:hyperlink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Градостроительным кодексом Российской Федерации от 29.12.2004 № 190-ФЗ («Российская газета», N 290, 30.12.2004, «Собрание законодательства РФ», 03.01.2005, № 1 (часть 1), ст. 16, «Парламентская газета», № 5-6, 14.01.2005);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РФ», 11.04.2011, N 15, ст. 2036);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-постановлением Правительства РФ от 25.01.2013 № 33 «Об использовании простой электронной подписи при оказании государственных и муниципальных услуг»;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-Конвенцией о правах инвалидов (принятая Резолюцией Генеральной Ассамблеи ООН от 13 декабря 2006 г. № 61/106) (источник публикации: бюллетень международных договоров. 2013. № 7.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С. 45 – 67, Собрание законодательства РФ. 11 февраля 2013 г. № 6.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 468, официальный интернет-портал правовой информации </w:t>
      </w:r>
      <w:hyperlink r:id="rId13" w:history="1"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http://www.pravo.gov.ru</w:t>
        </w:r>
      </w:hyperlink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22.04.2013);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-Федеральным законом от 24 ноября 1995 г. № 181-ФЗ «О социальной защите инвалидов в Российской Федерации» (текст Федерального закона опубликован в «Российской газете» от 2 декабря 1995 г. № 234, в Собрании законодательства Российской Федерации от 27 ноября 1995 г. №; 48 ст. 4563);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-«СП 59.13330.2012. Свод правил. Доступность зданий и сооружений для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маломобильных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групп населения. Актуализированная редакция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СНиП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35-01-2001» (утв. Приказом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Минрегиона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России от 27.12.2011 № 605);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          - постановлением администрации муниципального образования Восточное городское поселение Омутнинского района Кировской области от 27.06.2016 г. № 93 «Об утверждении Положения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предоставлении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 Восточное городское поселение Омутнинского района Кировской области»;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 -правилами благоустройства территории муниципального образования, утвержденными решением Восточной городской Думы № 35 от 24.09.2014 г.;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-Соглашением о передаче муниципальному образованию Омутнинский муниципальный район Кировской области части полномочий по решению вопросов местного значения муниципального образования Восточное городское поселение Омутнинского района Кировской области в сфере градостроительной деятельности;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  -Уставом муниципального образования Восточное городское поселение Омутнинского района Кировской области;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-настоящим Порядком.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360" w:lineRule="atLeast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2.7. Перечень документов, необходимых для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360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2.7.1. Перечень документов, которые заявитель должен представить самостоятельно: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 о выдаче разрешения на осуществление земляных работ (Приложение № 1);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учредительные документы юридического лица (копия, заверенная в установленном законодательством порядке);</w:t>
      </w:r>
    </w:p>
    <w:p w:rsidR="009C56DA" w:rsidRPr="00005284" w:rsidRDefault="009C56DA" w:rsidP="009C5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проект проведения работ, согласованный с заинтересованными эксплуатационными организациями (владельцами действующих подземных коммуникаций, в том числе 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 (согласования собственников земельных участков или землепользователей);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утвержденная заявителем схема движения транспорта и пешеходов, согласованная с собственником автомобильной дороги (в случае производства земляных работ на проезжей части автомобильной дороги);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утвержденный заявителем календарный график производства работ, согласованный с администрацией муниципального образования;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2.7.2.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2.7.3. Документы могут быть направлены в форме электронного документа. В этом случае документы подписываются электронной подписью в соответствии с законодательством 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2.7.4. Необходимые для предоставления услуги заявление и документы могут быть представлены заявителем лично в орган, предоставляющего услугу,  либо посредством почтового отправления на бумажном носителе  либо в форме электронных документов, в том числе через официальный сайт администрации Восточного городского поселения.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личном обращении заявитель представляется документ, удостоверяющего личность физического лица, а для юридического лица 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Посредством почтового отправления, заявителем  предоставляется копия документа удостоверяющего личность физического лица,  заверенная в установленном законодательством порядке, а  для юридического лиц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а-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Если  от имени заявителя обращается  уполномоченный представитель, то представляется документ, удостоверяющий личность и документ, подтверждающий его полномочия на предоставление интересов заявителя.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 и документы могут быть направлены в форме электронного документа, в том числе с использованием официального сайта администрации Восточного городского поселения. В этом случае заявление и документы должны быть в электронном виде, которые подписываются электронной подписью в соответствии с законодательством Российской Федерации, при этом документ, удостоверяющий личность, не предоставляется.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2.7.5.При предоставлении услуги, орган, предоставляющий услугу, не вправе требовать от заявителя: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2.8. Исчерпывающий перечень оснований для отказа в приёме документов, необходимых для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Оснований для отказа в приёме документов, необходимых для предоставления услуги, не предусмотрено.</w:t>
      </w:r>
    </w:p>
    <w:p w:rsidR="009C56DA" w:rsidRPr="00005284" w:rsidRDefault="009C56DA" w:rsidP="009C56DA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2.9. Исчерпывающий перечень оснований для отказа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в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Основаниями для отказа в предоставлении услуги являются: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несоответствие представленных документов требованиям, установленным пунктом 2.7. настоящего Порядка;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несоответствие проекта проведения работ требованиям законодательства;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 работ требует выдачи разрешения на строительство, реконструкцию объектов капитального строительства.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2.10. Перечень оснований для приостановления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Основания для приостановления услуги отсутствуют.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Услуги, которые являются необходимыми и обязательными для предоставления услуги – отсутствуют.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2.12. Размер платы, взимаемой с заявителя при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Услуга предоставляется бесплатно.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2.13.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 при личном обращении, составляет не более 15 минут.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2.14. Срок и порядок регистрации запроса о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Заявление, поступившее посредством почтовой или электронной связи, в том числе через официальный сайт администрации Восточного городского поселения подлежит обязательной регистрации в течение одного рабочего дня с момента поступления его в орган,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2.15. Требования к помещениям предоставления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2.15.1. Помещения должны отвечать требованиям действующего законодательства Российской Федерации, предъявляемым к созданию условий для беспрепятственного доступа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маломобильных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групп населения, в том числе включая инвалидов, использующих кресла-коляски и собак-проводников: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-месторасположение помещения, где предоставляются услуги, должно обеспечивать удобство для заявителей, в том числе включая инвалидов, использующих кресла-коляски и собак-проводников,  с точки зрения пешеходной доступности от остановок общественного транспорта;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-помещения, в которых предоставляются услуги, для удобства заявителей размещаются на нижних, предпочтительнее на первых, этажах здания (строения);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-входы в помещения, в которых предоставляются услуги, оборудуются пандусами, расширенными проходами, позволяющими обеспечить беспрепятственный доступ 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маломобильных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групп населения, включая инвалидов, использующих кресла-коляски и собак-проводников;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-помещения, предназначенные для пребывания граждан с ограниченными возможностями, оснащены визуальной, звуковой и тактильной информацией;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-территория, прилегающая к местонахождению помещения, где предоставляются услуги, оборудуется, по возможности, местами для парковки автотранспортных средств, включая автотранспортные средства инвалидов.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случаях, если существующие помещения, в которых предоставляются услуги, невозможно полностью приспособить с учетом действующего законодательства Российской Федерации, орган, предоставляющий услугу, 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2.15.2. Места для заполнения заявлений и иных документов оборудуются стульями, столами (стойками), бланками заявлений.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2.15.3. Места для информирования должны быть оборудованы информационными стендами, содержащими следующую информацию: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график работы (часы приёма), контактные телефоны (телефон для справок), адрес официального сайта администрации Восточного городского поселения, электронной почты;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Порядок предоставления услуги (в текстовом виде);</w:t>
      </w:r>
    </w:p>
    <w:p w:rsidR="009C56DA" w:rsidRPr="00005284" w:rsidRDefault="009C56DA" w:rsidP="009C56D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перечень, формы документов для заполнения, образцы заполнения документов;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основания для отказа в предоставлении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порядок обжалования решений, действий или бездействия органов, предоставляющих услугу, их должностных лиц и специалистов;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перечень нормативных правовых актов, регулирующих предоставление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2.15.4. Кабинеты (кабинки) приёма граждан должны быть оборудованы информационными табличками с указанием: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номера кабинета (кабинки);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фамилии, имени и отчества специалиста, осуществляющего приём заявителей;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дней и часов приёма, времени перерыва на обед.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2.15.5.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2.16. Показатели доступности и качества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2.16.1. Показателем доступности услуги является: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транспортная доступность к местам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наличие различных каналов получения информации о порядке получения услуги и ходе ее предоставления;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обеспечение для заявителя возможности подать заявление о предоставлении услуги в форме электронного документа.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2.16.2. Показателями качества услуги являются: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соблюдение срока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существление взаимодействия заявителя с должностными лицами администрации при предоставлении услуги два раза - при представлении заявления и документов, необходимых для предоставления услуги (в случае непосредственного обращения в Администрацию), а также при получении результата предоставления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2.17. Требования, учитывающие особенности предоставления услуги в электронной форме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2.17.1. Особенности предоставления услуги в электронной форме: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 - получение информации о предоставляемой услуге в информационно-телекоммуникационной сети «Интернет»;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 - получение и копирование формы заявления, необходимой для получения услуги в электронной форме в информационно-телекоммуникационной сети «Интернет»;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представление заявления в электронной форме с использованием  информационно-телекоммуникационной сети «Интернет».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         Состав, последовательность и сроки выполнения процедур (действий), требования к порядку их выполнения, в том числе особенности выполнения процедур (действий) в электронной форме, а также особенности выполнения процедур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3.1. Предоставление услуги включает в себя следующие процедуры: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приём и регистрация заявления и документов;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рассмотрения заявления о предоставлении услуги и документов, необходимых для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выдача результатов предоставления услуги.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3.2. Блок-схема предоставления услуги приведена в приложении № 4 Порядка.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3.3. Описание процедур, осуществляемых на основании заявления, представленного в письменной (электронной) форме: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3.3.1. Приём и регистрация заявления и документов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Основанием для начала процедуры является поступление в администрацию, отдел архитектуры, градостроительства и дорожного хозяйства Омутнинского района заявления и документов от заявителя (далее - документы).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Специалист, ответственный за приём и регистрацию документов, предоставленных непосредственно заявителем, направленных по почте или по электронной почте, в том числе через официальный сайт администрации Восточного городского поселения, регистрирует в установленном порядке поступившие документы.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Результатом выполнения процедуры является регистрация поступивших документов и направление принятых документов на рассмотрение.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Максимальный срок выполнения процедуры не может превышать 1 день с момента приёма документов.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3.3.2. Рассмотрение заявления о предоставлении услуги и документов, необходимых для предоставления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3.3.2.1. Основанием для начала процедуры является получение специалистом, непосредственно исполняющего услугу, зарегистрированного заявления о предоставлении услуги и представленных документов с поручением уполномоченного должностного лица для исполнения.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3.3.2.2. Специалист,  непосредственно исполняющий услугу, проводит проверку документов, указанных в подпункте 2.7.1. настоящего Порядка на соответствие требованиям законодательства и требованиям, установленным настоящим Порядком.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3.3.2.3. При наличии оснований для отказа в предоставлении услуги, указанных в пункте 2.9. настоящего Порядка, специалист, исполняющий услугу, готовит уведомление об отказе заявителю в выдаче 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и направляет его на подписание уполномоченному должностному лицу (Приложение № 2).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Уведомление об отказе заявителю в выдаче 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выдается (направляется) заявителю способом, указанным в заявлении, в течение 1  дня после принятия решения.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3.3.3. Подготовка и выдача разрешения 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3.3.3.1. При отсутствии оснований для отказа в предоставлении услуги, указанных в пункте 2.9 настоящего Порядка, специалист, исполняющий услугу, готовит проект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в двух экземплярах и направляет на подписание главному архитектору администрации Омутнинского района.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Специалист, непосредственно исполняющий услугу, получив подписанное разрешение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(форма приведена в Приложении № 3) в двух экземплярах, регистрирует их в установленном порядке и выдает (направляет) заявителю способом, указанным в заявлении, в течение 1  дня после принятия решения.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представления документов через администрацию, разрешение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может быть выдано (направлено) заявителю через администрацию.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3.3.3.2. Результатом процедуры является отказ либо выдача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4. Формы </w:t>
      </w:r>
      <w:proofErr w:type="gramStart"/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за</w:t>
      </w:r>
      <w:proofErr w:type="gramEnd"/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исполнением Порядка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4.1.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Контроль за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исполнением положений настоящего Порядка осуществляется главой администрации или уполномоченными им должностными лицами.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муниципальным правовым актом администрации.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контролировать соблюдение порядка и условий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выявления нарушений требований настоящего Порядка требовать устранения таких нарушений, давать письменные предписания, обязательные для исполнения;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назначать ответственных специалистов администрации для постоянного наблюдения за предоставлением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запрашивать и получать необходимые документы и другую информацию, связанные с осуществлением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Плановые и внеплановые проверки полноты и качества предоставления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услуги, соблюдения положений настоящего Порядка.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 Досудебный (внесудебный) порядок обжалования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решений и действий (бездействия) органа, предоставляющего услугу, а также их должностных лиц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5.1. Решения и действия (бездействие) органа, предоставляющего услугу, должностного лица органа, предоставляющего услугу, либо муниципального служащего могут быть обжалованы в досудебном порядке.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Жалоба на решения и (или) действия (бездействие) органов, предоставляющих услуги, должностных лиц органов, предоставляющих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 Досудебный порядок обжалования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5.2.1. Заявитель может обратиться с жалобой, в том числе в следующих случаях: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нарушение срока регистрации заявления о предоставлении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нарушение срока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требование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исправлений.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5.2.2. Жалоба подается в письменной форме на бумажном носителе, в том числе при личном приёме заявителя, в электронной форме в орган, предоставляющий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Жалобы на решения, принятые руководителем органа, предоставляющего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5.2.3. Жалоба может быть направлена по почте, официальный сайт органа, предоставляющего услугу, в сети Интернет, а также может быть подана при личном приёме заявителя.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поступлении жалоб,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услугу, но не позднее следующего рабочего дня со дня поступления жалобы.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5.2.4. Жалоба должна содержать: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доводы, на основании которых заявитель не согласен с решением,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5.2.5. Приём жалоб в письменной форме осуществляется органом, предоставляющим услугу, в месте предоставления услуги (в месте, где заявитель подавал заявление на получение услуги, нарушение порядка которой обжалуется, либо в месте, где заявителем получен результат услуги).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Время приёма жалоб должно совпадать со временем предоставления услуг.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5.2.7. При подаче жалобы в электронном виде документы, указанные в пункте 5.2.6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электронном виде жалоба может быть подана заявителем посредством: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сети Интернет, включая официальный сайт органа,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5.2.8. В органе, предоставляющем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Порядка.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5.2.10.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5.2.11. Жалоба, поступившая в орган, предоставляющий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обжалования отказа органа, предоставляющего услугу, должностного лица органа, предоставляющего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5.2.12. По результатам рассмотрения жалобы орган, предоставляющий услугу, принимает решение: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 отказе в удовлетворении жалобы.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удовлетворении жалобы орган, предоставляющий услугу, принимает исчерпывающие меры по устранению выявленных нарушений, в том числе по выдаче заявителю результата предоставления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5.2.14. В ответе по результатам рассмотрения жалобы указываются: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органа, предоставляющего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фамилия, имя, отчество (последнее – при наличии) или наименование заявителя;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основания для принятия решения по жалобе;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принятое по жалобе решение;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сведения о порядке обжалования принятого по жалобе решения.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услугу.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 </w:t>
      </w:r>
      <w:hyperlink r:id="rId14" w:history="1">
        <w:r w:rsidRPr="00005284">
          <w:rPr>
            <w:rFonts w:ascii="Times New Roman" w:eastAsia="Times New Roman" w:hAnsi="Times New Roman" w:cs="Times New Roman"/>
            <w:color w:val="000000" w:themeColor="text1"/>
            <w:sz w:val="20"/>
            <w:lang w:eastAsia="ru-RU"/>
          </w:rPr>
          <w:t>законодательством</w:t>
        </w:r>
      </w:hyperlink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5.2.16. Орган, предоставляющий услугу, отказывает в удовлетворении жалобы в следующих случаях: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5.2.17. Орган, предоставляющий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5.2.18. В случае если текст письменной жалобы не поддаётся прочтению, ответ на жалобу не даётся, о чём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5.3. Порядок обжалования решения по жалобе.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к Порядку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органа местного самоуправления,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Ф.И.О., должность руководителя)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(для юридических лиц - наименование заявителя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(юридический адрес), ОГРН,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_______________________________________________почтовый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адрес, адрес электронной почты, телефон)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(для физических лиц - Ф.И.О., адрес места жительства)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_______________________________________________(для индивидуальных предпринимателей - Ф.И.О.,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___________________________________________________адрес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места жительства, ОГРНИП, адрес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электронной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37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почты, телефон)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ЗАЯВЛЕНИЕ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 предоставление </w:t>
      </w:r>
      <w:proofErr w:type="gramStart"/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разрешения</w:t>
      </w:r>
      <w:proofErr w:type="gramEnd"/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Правилами благоустройства территории 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муниципального образования)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прошу выдать разрешение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 xml:space="preserve">ление земляных работ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 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270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(вид работ)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земельном участке по адресу: ______________________________________,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населенного пункта, название улицы, номер дома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– местоположение земельного участка)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связи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(основания проведения земляных работ)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Элементы благоустройства, нарушаемые в процессе производства работ: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Производство работ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предполагает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/не предполагает (нужное подчеркнуть), закрытие, ограничения дорожного движения.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Особые условия производства земляных работ 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(указываются при наличии)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Сроки производства земляных работ: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 по _________________.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Заявитель: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8"/>
        <w:gridCol w:w="2641"/>
        <w:gridCol w:w="2214"/>
        <w:gridCol w:w="250"/>
      </w:tblGrid>
      <w:tr w:rsidR="009C56DA" w:rsidRPr="00005284" w:rsidTr="009C56DA">
        <w:trPr>
          <w:trHeight w:val="320"/>
        </w:trPr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C56DA" w:rsidRPr="00005284" w:rsidTr="009C56DA">
        <w:trPr>
          <w:trHeight w:val="81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 представителя юридического лица, Ф.И.О. физического лица или его представителя)</w:t>
            </w:r>
          </w:p>
        </w:tc>
        <w:tc>
          <w:tcPr>
            <w:tcW w:w="2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3"/>
        <w:gridCol w:w="248"/>
      </w:tblGrid>
      <w:tr w:rsidR="009C56DA" w:rsidRPr="00005284" w:rsidTr="009C56DA"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9C56DA" w:rsidRPr="00005284" w:rsidTr="009C56DA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МП (для юридических лиц)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направления по почте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или электронной почте «___»__________________20    г.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005284" w:rsidRDefault="00005284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5284" w:rsidRDefault="00005284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5284" w:rsidRDefault="00005284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5284" w:rsidRPr="00005284" w:rsidRDefault="00005284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 Приложение № 2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к Порядку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22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468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Ф.И.О. заявителя, адрес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и реквизиты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органа, предоставляющего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услугу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Уведомление об отказе в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Настоящим уведомляем Вас о том, что услуга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образования», не может быть предоставлена по следующим основаниям:</w:t>
      </w:r>
    </w:p>
    <w:p w:rsidR="009C56DA" w:rsidRPr="00005284" w:rsidRDefault="009C56DA" w:rsidP="009C56DA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56DA" w:rsidRPr="00005284" w:rsidRDefault="009C56DA" w:rsidP="009C56DA">
      <w:pPr>
        <w:shd w:val="clear" w:color="auto" w:fill="FFFFFF"/>
        <w:spacing w:before="120" w:after="12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7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4"/>
        <w:gridCol w:w="259"/>
        <w:gridCol w:w="1362"/>
        <w:gridCol w:w="940"/>
        <w:gridCol w:w="2431"/>
      </w:tblGrid>
      <w:tr w:rsidR="009C56DA" w:rsidRPr="00005284" w:rsidTr="009C56DA"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C56DA" w:rsidRPr="00005284" w:rsidTr="009C56D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Уполномоченное должностное лицо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И.О.Ф.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22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2"/>
        <w:gridCol w:w="452"/>
      </w:tblGrid>
      <w:tr w:rsidR="009C56DA" w:rsidRPr="00005284" w:rsidTr="009C56DA"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9C56DA" w:rsidRPr="00005284" w:rsidTr="009C56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направления по почте или электронной почте «___»__________________20___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005284" w:rsidRDefault="00005284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5284" w:rsidRDefault="00005284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5284" w:rsidRPr="00005284" w:rsidRDefault="00005284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3</w:t>
      </w:r>
    </w:p>
    <w:p w:rsidR="009C56DA" w:rsidRPr="00005284" w:rsidRDefault="009C56DA" w:rsidP="00005284">
      <w:pPr>
        <w:shd w:val="clear" w:color="auto" w:fill="FFFFFF"/>
        <w:spacing w:before="120" w:after="12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к Порядку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005284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005284">
      <w:pPr>
        <w:pBdr>
          <w:left w:val="single" w:sz="24" w:space="9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16" w:lineRule="atLeast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РАЗРЕШЕНИЕ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_____ от 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Выдан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физическому лицу 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firstLine="126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(для физических лиц – Ф.И.О., адрес места жительства),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(для индивидуальных предпринимателей - Ф.И.О., адрес места жительства, ОГРНИП)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юридическому лицу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_________________________________________________________,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(юридический адрес):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 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 _______________. почтовый адрес: ______________________________, тел. __________________________________________________________________.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Производство работ разрешено в связи 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 (основания проведения земляных работ)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________________ по _________________________________________________.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работ: ____________________________________________________________.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 производства работ: _____________________________________________________________________,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название населенного пункта, ули</w:t>
      </w: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ц(</w:t>
      </w:r>
      <w:proofErr w:type="spellStart"/>
      <w:proofErr w:type="gram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 номер(а) дома(</w:t>
      </w:r>
      <w:proofErr w:type="spell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</w:t>
      </w:r>
      <w:proofErr w:type="spellEnd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– местоположение земельного участка)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Элементы благоустройства, нарушаемые в процессе производства работ: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proofErr w:type="gramStart"/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общая площадь (кв. м) _________________, в т.ч. тротуар ____________________ (асфальт ____________, плитка ___________, набивные дорожки _____________), проезжая часть ___________, дворовая территория __________, зона зеленых насаждений ________, грунт __________, другие ___________________________.</w:t>
      </w:r>
      <w:proofErr w:type="gramEnd"/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Производство работ предполагает (не предполагает) ограничения движения транспорта.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Особые условия _______________________________________________________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наличии)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7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0"/>
        <w:gridCol w:w="258"/>
        <w:gridCol w:w="1545"/>
        <w:gridCol w:w="809"/>
        <w:gridCol w:w="2284"/>
      </w:tblGrid>
      <w:tr w:rsidR="009C56DA" w:rsidRPr="00005284" w:rsidTr="009C56DA"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</w:tc>
      </w:tr>
      <w:tr w:rsidR="009C56DA" w:rsidRPr="00005284" w:rsidTr="009C56DA"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Уполномоченное должностное лицо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DA" w:rsidRPr="00005284" w:rsidRDefault="009C56DA" w:rsidP="009C56D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И.О.Ф.</w:t>
            </w:r>
          </w:p>
        </w:tc>
      </w:tr>
    </w:tbl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4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ind w:left="5400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к Порядку предоставления услуги 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БЛОК-СХЕМА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последовательности  процедур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 предоставлении услуги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«Предоставление разрешения на осуществ</w:t>
      </w: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softHyphen/>
        <w:t>ление земляных работ на территории муниципального образования»</w:t>
      </w:r>
    </w:p>
    <w:p w:rsidR="009C56DA" w:rsidRPr="00005284" w:rsidRDefault="009C56DA" w:rsidP="009C56D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after="120" w:line="131" w:lineRule="atLeast"/>
        <w:ind w:right="26"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</w:tblGrid>
      <w:tr w:rsidR="009C56DA" w:rsidRPr="00005284" w:rsidTr="009C56DA">
        <w:trPr>
          <w:trHeight w:val="660"/>
          <w:tblCellSpacing w:w="0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46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0"/>
            </w:tblGrid>
            <w:tr w:rsidR="009C56DA" w:rsidRPr="000052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56DA" w:rsidRPr="00005284" w:rsidRDefault="009C56DA" w:rsidP="009C56DA">
                  <w:pPr>
                    <w:spacing w:before="120" w:after="120" w:line="240" w:lineRule="auto"/>
                    <w:jc w:val="center"/>
                    <w:divId w:val="582179579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00528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Приём и регистрация заявления</w:t>
                  </w:r>
                </w:p>
              </w:tc>
            </w:tr>
          </w:tbl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9C56DA" w:rsidRPr="00005284" w:rsidRDefault="009C56DA" w:rsidP="009C56DA">
      <w:pPr>
        <w:shd w:val="clear" w:color="auto" w:fill="FFFFFF"/>
        <w:spacing w:after="120" w:line="131" w:lineRule="atLeast"/>
        <w:ind w:right="26" w:firstLine="709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line="166" w:lineRule="atLeas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hd w:val="clear" w:color="auto" w:fill="FFFFFF"/>
        <w:spacing w:before="120" w:line="166" w:lineRule="atLeast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C56DA" w:rsidRPr="00005284" w:rsidRDefault="009C56DA" w:rsidP="009C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br w:type="textWrapping" w:clear="all"/>
      </w:r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6"/>
      </w:tblGrid>
      <w:tr w:rsidR="009C56DA" w:rsidRPr="00005284" w:rsidTr="009C56DA">
        <w:trPr>
          <w:gridAfter w:val="1"/>
          <w:trHeight w:val="168"/>
          <w:tblCellSpacing w:w="0" w:type="dxa"/>
        </w:trPr>
        <w:tc>
          <w:tcPr>
            <w:tcW w:w="516" w:type="dxa"/>
            <w:shd w:val="clear" w:color="auto" w:fill="FFFFFF"/>
            <w:vAlign w:val="center"/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9C56DA" w:rsidRPr="00005284" w:rsidTr="009C56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</w:tr>
    </w:tbl>
    <w:p w:rsidR="009C56DA" w:rsidRPr="00005284" w:rsidRDefault="009C56DA" w:rsidP="009C56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2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0"/>
      </w:tblGrid>
      <w:tr w:rsidR="009C56DA" w:rsidRPr="00005284" w:rsidTr="009C56DA">
        <w:trPr>
          <w:trHeight w:val="1512"/>
          <w:tblCellSpacing w:w="0" w:type="dxa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32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</w:tblGrid>
            <w:tr w:rsidR="009C56DA" w:rsidRPr="000052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56DA" w:rsidRPr="00005284" w:rsidRDefault="009C56DA" w:rsidP="009C56DA">
                  <w:pPr>
                    <w:spacing w:before="120" w:after="120" w:line="240" w:lineRule="auto"/>
                    <w:divId w:val="1717705129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00528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Предоставление услуги – выдача заявителю разрешения на осуществ</w:t>
                  </w:r>
                  <w:r w:rsidRPr="0000528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softHyphen/>
                    <w:t>ление земляных работ</w:t>
                  </w:r>
                </w:p>
              </w:tc>
            </w:tr>
          </w:tbl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9C56DA" w:rsidRPr="00005284" w:rsidRDefault="009C56DA" w:rsidP="009C56DA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6"/>
      </w:tblGrid>
      <w:tr w:rsidR="009C56DA" w:rsidRPr="00005284" w:rsidTr="009C56DA">
        <w:trPr>
          <w:trHeight w:val="1404"/>
          <w:tblCellSpacing w:w="0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327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6"/>
            </w:tblGrid>
            <w:tr w:rsidR="009C56DA" w:rsidRPr="000052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56DA" w:rsidRPr="00005284" w:rsidRDefault="009C56DA" w:rsidP="009C56DA">
                  <w:pPr>
                    <w:spacing w:before="120" w:after="120" w:line="240" w:lineRule="auto"/>
                    <w:jc w:val="center"/>
                    <w:divId w:val="150827206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00528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Отказ в предоставлении услуги - уведомление об отказе заявителю в выдаче разрешения на осуществ</w:t>
                  </w:r>
                  <w:r w:rsidRPr="0000528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softHyphen/>
                    <w:t>ление земляных работ</w:t>
                  </w:r>
                </w:p>
              </w:tc>
            </w:tr>
          </w:tbl>
          <w:p w:rsidR="009C56DA" w:rsidRPr="00005284" w:rsidRDefault="009C56DA" w:rsidP="009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052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EE75B6" w:rsidRPr="00005284" w:rsidRDefault="00EE75B6">
      <w:pPr>
        <w:rPr>
          <w:rFonts w:ascii="Times New Roman" w:hAnsi="Times New Roman" w:cs="Times New Roman"/>
          <w:color w:val="000000" w:themeColor="text1"/>
        </w:rPr>
      </w:pPr>
    </w:p>
    <w:sectPr w:rsidR="00EE75B6" w:rsidRPr="00005284" w:rsidSect="00EE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DA"/>
    <w:rsid w:val="00005284"/>
    <w:rsid w:val="009C56DA"/>
    <w:rsid w:val="00E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6"/>
  </w:style>
  <w:style w:type="paragraph" w:styleId="3">
    <w:name w:val="heading 3"/>
    <w:basedOn w:val="a"/>
    <w:link w:val="30"/>
    <w:uiPriority w:val="9"/>
    <w:qFormat/>
    <w:rsid w:val="009C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56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.omt@yandex.ru" TargetMode="External"/><Relationship Id="rId13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9551%20=%20'architect.omt'%20+%20'@';%20addy29551%20=%20addy29551%20+%20'yandex'%20+%20'.'%20+%20'ru';%20document.write(%20'%3Ca%20'%20+%20path%20+%20'\''%20+%20prefix%20+%20addy29551%20+%20suffix%20+%20'\''%20+%20attribs%20+%20'%3E'%20);%20document.write(%20addy29551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2" Type="http://schemas.openxmlformats.org/officeDocument/2006/relationships/hyperlink" Target="consultantplus://offline/ref=A218A8862044D7F2A3EF0DBD0A7C3ACCB1098ED74C4CEBD4E0869E8B3B0D0CFFE43F8421E06A25B3aF46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mutninsky.ru/" TargetMode="External"/><Relationship Id="rId11" Type="http://schemas.openxmlformats.org/officeDocument/2006/relationships/hyperlink" Target="http://omutninsky.ru/" TargetMode="External"/><Relationship Id="rId5" Type="http://schemas.openxmlformats.org/officeDocument/2006/relationships/hyperlink" Target="mailto:Vostokupra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chitect.omt@yandex.ru" TargetMode="External"/><Relationship Id="rId4" Type="http://schemas.openxmlformats.org/officeDocument/2006/relationships/hyperlink" Target="mailto:Vostokuprava@yandex.ru" TargetMode="External"/><Relationship Id="rId9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5296%20=%20'architect.omt'%20+%20'@';%20addy95296%20=%20addy95296%20+%20'yandex'%20+%20'.'%20+%20'ru';%20document.write(%20'%3Ca%20'%20+%20path%20+%20'\''%20+%20prefix%20+%20addy95296%20+%20suffix%20+%20'\''%20+%20attribs%20+%20'%3E'%20);%20document.write(%20addy95296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4" Type="http://schemas.openxmlformats.org/officeDocument/2006/relationships/hyperlink" Target="consultantplus://offline/ref=E6C57A8B7242874D6C0BA39382995647B7C34D5635E477D3867A4448513F2F23C37AB9CA9B4C4C09k5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7765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1</cp:revision>
  <dcterms:created xsi:type="dcterms:W3CDTF">2023-12-18T07:29:00Z</dcterms:created>
  <dcterms:modified xsi:type="dcterms:W3CDTF">2023-12-18T07:59:00Z</dcterms:modified>
</cp:coreProperties>
</file>