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Pr>
          <w:b/>
          <w:sz w:val="18"/>
          <w:szCs w:val="18"/>
        </w:rPr>
        <w:t xml:space="preserve"> Решения Восточной городской 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DF7349" w:rsidRDefault="001C7766" w:rsidP="00A10A25">
            <w:pPr>
              <w:spacing w:before="120" w:after="120"/>
              <w:jc w:val="center"/>
              <w:rPr>
                <w:b/>
                <w:sz w:val="18"/>
                <w:szCs w:val="18"/>
              </w:rPr>
            </w:pPr>
            <w:r w:rsidRPr="00DF7349">
              <w:rPr>
                <w:b/>
                <w:sz w:val="18"/>
                <w:szCs w:val="18"/>
              </w:rPr>
              <w:t>№</w:t>
            </w:r>
          </w:p>
        </w:tc>
        <w:tc>
          <w:tcPr>
            <w:tcW w:w="4309" w:type="pct"/>
            <w:vAlign w:val="center"/>
          </w:tcPr>
          <w:p w:rsidR="001C7766" w:rsidRPr="00DF7349" w:rsidRDefault="001C7766" w:rsidP="00A10A25">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1C7766" w:rsidRPr="00DF7349" w:rsidRDefault="001C7766" w:rsidP="00A10A25">
            <w:pPr>
              <w:spacing w:before="120" w:after="120"/>
              <w:ind w:left="-109" w:right="-43"/>
              <w:jc w:val="center"/>
              <w:rPr>
                <w:b/>
                <w:sz w:val="18"/>
                <w:szCs w:val="18"/>
              </w:rPr>
            </w:pPr>
            <w:r w:rsidRPr="00DF7349">
              <w:rPr>
                <w:b/>
                <w:sz w:val="16"/>
                <w:szCs w:val="16"/>
              </w:rPr>
              <w:t>Стр</w:t>
            </w:r>
            <w:r w:rsidRPr="00DF7349">
              <w:rPr>
                <w:b/>
                <w:sz w:val="18"/>
                <w:szCs w:val="18"/>
              </w:rPr>
              <w:t>.</w:t>
            </w:r>
          </w:p>
        </w:tc>
      </w:tr>
      <w:tr w:rsidR="001C7766" w:rsidRPr="00F12DA9" w:rsidTr="00A10A25">
        <w:trPr>
          <w:trHeight w:val="412"/>
        </w:trPr>
        <w:tc>
          <w:tcPr>
            <w:tcW w:w="361" w:type="pct"/>
            <w:vAlign w:val="center"/>
          </w:tcPr>
          <w:p w:rsidR="001C7766" w:rsidRPr="0081267D" w:rsidRDefault="001C7766" w:rsidP="00A10A25">
            <w:pPr>
              <w:jc w:val="center"/>
              <w:rPr>
                <w:sz w:val="18"/>
                <w:szCs w:val="18"/>
              </w:rPr>
            </w:pPr>
            <w:r>
              <w:rPr>
                <w:sz w:val="18"/>
                <w:szCs w:val="18"/>
              </w:rPr>
              <w:t>1</w:t>
            </w:r>
          </w:p>
        </w:tc>
        <w:tc>
          <w:tcPr>
            <w:tcW w:w="4309" w:type="pct"/>
            <w:vAlign w:val="center"/>
          </w:tcPr>
          <w:p w:rsidR="001C7766" w:rsidRPr="001C7766" w:rsidRDefault="001C7766" w:rsidP="001C7766">
            <w:pPr>
              <w:autoSpaceDE w:val="0"/>
              <w:autoSpaceDN w:val="0"/>
              <w:adjustRightInd w:val="0"/>
              <w:jc w:val="both"/>
              <w:rPr>
                <w:sz w:val="18"/>
                <w:szCs w:val="18"/>
              </w:rPr>
            </w:pPr>
            <w:r w:rsidRPr="001C7766">
              <w:rPr>
                <w:sz w:val="18"/>
                <w:szCs w:val="18"/>
              </w:rPr>
              <w:t xml:space="preserve">Решение от 29.05.2024 № 25 «О выражении согласия на принятие в муниципальную собственность жилых помещений»  </w:t>
            </w:r>
          </w:p>
        </w:tc>
        <w:tc>
          <w:tcPr>
            <w:tcW w:w="330" w:type="pct"/>
            <w:vAlign w:val="center"/>
          </w:tcPr>
          <w:p w:rsidR="001C7766" w:rsidRPr="00F12DA9" w:rsidRDefault="001C7766" w:rsidP="00A10A25">
            <w:pPr>
              <w:spacing w:before="120" w:after="120"/>
              <w:jc w:val="center"/>
              <w:rPr>
                <w:sz w:val="18"/>
                <w:szCs w:val="18"/>
              </w:rPr>
            </w:pPr>
            <w:r w:rsidRPr="00F12DA9">
              <w:rPr>
                <w:sz w:val="18"/>
                <w:szCs w:val="18"/>
              </w:rPr>
              <w:t>2</w:t>
            </w:r>
          </w:p>
        </w:tc>
      </w:tr>
      <w:tr w:rsidR="001C7766" w:rsidRPr="00C23FD3" w:rsidTr="00A10A25">
        <w:trPr>
          <w:trHeight w:val="270"/>
        </w:trPr>
        <w:tc>
          <w:tcPr>
            <w:tcW w:w="361" w:type="pct"/>
            <w:vAlign w:val="center"/>
          </w:tcPr>
          <w:p w:rsidR="001C7766" w:rsidRPr="0081267D" w:rsidRDefault="001C7766" w:rsidP="00A10A25">
            <w:pPr>
              <w:jc w:val="center"/>
              <w:rPr>
                <w:sz w:val="18"/>
                <w:szCs w:val="18"/>
              </w:rPr>
            </w:pPr>
            <w:r>
              <w:rPr>
                <w:sz w:val="18"/>
                <w:szCs w:val="18"/>
              </w:rPr>
              <w:t>2</w:t>
            </w:r>
          </w:p>
        </w:tc>
        <w:tc>
          <w:tcPr>
            <w:tcW w:w="4309" w:type="pct"/>
            <w:vAlign w:val="center"/>
          </w:tcPr>
          <w:p w:rsidR="001C7766" w:rsidRPr="001C7766" w:rsidRDefault="001C7766" w:rsidP="001C7766">
            <w:pPr>
              <w:jc w:val="both"/>
              <w:rPr>
                <w:sz w:val="18"/>
                <w:szCs w:val="18"/>
              </w:rPr>
            </w:pPr>
            <w:r w:rsidRPr="001C7766">
              <w:rPr>
                <w:sz w:val="18"/>
                <w:szCs w:val="18"/>
              </w:rPr>
              <w:t>Решение от 29.05.2024 № 26 «О внесении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w:t>
            </w:r>
          </w:p>
        </w:tc>
        <w:tc>
          <w:tcPr>
            <w:tcW w:w="330" w:type="pct"/>
            <w:vAlign w:val="center"/>
          </w:tcPr>
          <w:p w:rsidR="001C7766" w:rsidRPr="00C23FD3" w:rsidRDefault="001C7766" w:rsidP="00A10A25">
            <w:pPr>
              <w:spacing w:before="120" w:after="120"/>
              <w:jc w:val="center"/>
              <w:rPr>
                <w:sz w:val="18"/>
                <w:szCs w:val="18"/>
              </w:rPr>
            </w:pPr>
            <w:r>
              <w:rPr>
                <w:sz w:val="18"/>
                <w:szCs w:val="18"/>
              </w:rPr>
              <w:t>4</w:t>
            </w:r>
          </w:p>
        </w:tc>
      </w:tr>
      <w:tr w:rsidR="001C7766" w:rsidRPr="00C23FD3" w:rsidTr="00A10A25">
        <w:trPr>
          <w:trHeight w:val="270"/>
        </w:trPr>
        <w:tc>
          <w:tcPr>
            <w:tcW w:w="361" w:type="pct"/>
            <w:vAlign w:val="center"/>
          </w:tcPr>
          <w:p w:rsidR="001C7766" w:rsidRDefault="001C7766" w:rsidP="00A10A25">
            <w:pPr>
              <w:jc w:val="center"/>
              <w:rPr>
                <w:sz w:val="18"/>
                <w:szCs w:val="18"/>
              </w:rPr>
            </w:pPr>
            <w:r>
              <w:rPr>
                <w:sz w:val="18"/>
                <w:szCs w:val="18"/>
              </w:rPr>
              <w:t>3</w:t>
            </w:r>
          </w:p>
        </w:tc>
        <w:tc>
          <w:tcPr>
            <w:tcW w:w="4309" w:type="pct"/>
            <w:vAlign w:val="center"/>
          </w:tcPr>
          <w:p w:rsidR="001C7766" w:rsidRPr="001C7766" w:rsidRDefault="001C7766" w:rsidP="001C7766">
            <w:pPr>
              <w:jc w:val="both"/>
              <w:rPr>
                <w:sz w:val="18"/>
                <w:szCs w:val="18"/>
              </w:rPr>
            </w:pPr>
            <w:r w:rsidRPr="001C7766">
              <w:rPr>
                <w:sz w:val="18"/>
                <w:szCs w:val="18"/>
              </w:rPr>
              <w:t>Решение от 29.05.2024 № 27 «Об установлении границ территориального общественного самоуправления»</w:t>
            </w:r>
          </w:p>
        </w:tc>
        <w:tc>
          <w:tcPr>
            <w:tcW w:w="330" w:type="pct"/>
            <w:vAlign w:val="center"/>
          </w:tcPr>
          <w:p w:rsidR="001C7766" w:rsidRDefault="00E20836" w:rsidP="00A10A25">
            <w:pPr>
              <w:spacing w:before="120" w:after="120"/>
              <w:jc w:val="center"/>
              <w:rPr>
                <w:sz w:val="18"/>
                <w:szCs w:val="18"/>
              </w:rPr>
            </w:pPr>
            <w:r>
              <w:rPr>
                <w:sz w:val="18"/>
                <w:szCs w:val="18"/>
              </w:rPr>
              <w:t>7</w:t>
            </w:r>
          </w:p>
        </w:tc>
      </w:tr>
      <w:tr w:rsidR="001C7766" w:rsidRPr="00C23FD3" w:rsidTr="00A10A25">
        <w:trPr>
          <w:trHeight w:val="270"/>
        </w:trPr>
        <w:tc>
          <w:tcPr>
            <w:tcW w:w="361" w:type="pct"/>
            <w:vAlign w:val="center"/>
          </w:tcPr>
          <w:p w:rsidR="001C7766" w:rsidRDefault="001C7766" w:rsidP="00A10A25">
            <w:pPr>
              <w:jc w:val="center"/>
              <w:rPr>
                <w:sz w:val="18"/>
                <w:szCs w:val="18"/>
              </w:rPr>
            </w:pPr>
            <w:r>
              <w:rPr>
                <w:sz w:val="18"/>
                <w:szCs w:val="18"/>
              </w:rPr>
              <w:t>4</w:t>
            </w:r>
          </w:p>
        </w:tc>
        <w:tc>
          <w:tcPr>
            <w:tcW w:w="4309" w:type="pct"/>
            <w:vAlign w:val="center"/>
          </w:tcPr>
          <w:p w:rsidR="001C7766" w:rsidRPr="001C7766" w:rsidRDefault="001C7766" w:rsidP="001C7766">
            <w:pPr>
              <w:jc w:val="both"/>
              <w:rPr>
                <w:sz w:val="18"/>
                <w:szCs w:val="18"/>
              </w:rPr>
            </w:pPr>
            <w:r w:rsidRPr="001C7766">
              <w:rPr>
                <w:sz w:val="18"/>
                <w:szCs w:val="18"/>
              </w:rPr>
              <w:t>Решение от 29.05.2024 № 28 «О проведении опроса граждан»</w:t>
            </w:r>
          </w:p>
        </w:tc>
        <w:tc>
          <w:tcPr>
            <w:tcW w:w="330" w:type="pct"/>
            <w:vAlign w:val="center"/>
          </w:tcPr>
          <w:p w:rsidR="001C7766" w:rsidRDefault="00E20836" w:rsidP="00A10A25">
            <w:pPr>
              <w:spacing w:before="120" w:after="120"/>
              <w:jc w:val="center"/>
              <w:rPr>
                <w:sz w:val="18"/>
                <w:szCs w:val="18"/>
              </w:rPr>
            </w:pPr>
            <w:r>
              <w:rPr>
                <w:sz w:val="18"/>
                <w:szCs w:val="18"/>
              </w:rPr>
              <w:t>8</w:t>
            </w:r>
          </w:p>
        </w:tc>
      </w:tr>
    </w:tbl>
    <w:p w:rsidR="001E0E92" w:rsidRDefault="001E0E92" w:rsidP="00A50C71">
      <w:pPr>
        <w:jc w:val="center"/>
        <w:rPr>
          <w:b/>
          <w:sz w:val="20"/>
          <w:szCs w:val="20"/>
        </w:rPr>
      </w:pPr>
    </w:p>
    <w:p w:rsidR="00E044EB" w:rsidRDefault="00E044EB" w:rsidP="00E044EB">
      <w:pPr>
        <w:jc w:val="center"/>
        <w:rPr>
          <w:b/>
          <w:sz w:val="18"/>
          <w:szCs w:val="18"/>
        </w:rPr>
      </w:pPr>
      <w:r w:rsidRPr="00282C98">
        <w:rPr>
          <w:b/>
          <w:sz w:val="18"/>
          <w:szCs w:val="18"/>
        </w:rPr>
        <w:t xml:space="preserve">Раздел </w:t>
      </w:r>
      <w:r w:rsidR="001C7766">
        <w:rPr>
          <w:b/>
          <w:sz w:val="18"/>
          <w:szCs w:val="18"/>
        </w:rPr>
        <w:t>2</w:t>
      </w:r>
      <w:r w:rsidRPr="00282C98">
        <w:rPr>
          <w:b/>
          <w:sz w:val="18"/>
          <w:szCs w:val="18"/>
        </w:rPr>
        <w:t xml:space="preserve"> </w:t>
      </w:r>
      <w:r>
        <w:rPr>
          <w:b/>
          <w:sz w:val="18"/>
          <w:szCs w:val="18"/>
        </w:rPr>
        <w:t xml:space="preserve"> </w:t>
      </w:r>
      <w:r w:rsidR="004065EC">
        <w:rPr>
          <w:b/>
          <w:sz w:val="18"/>
          <w:szCs w:val="18"/>
        </w:rPr>
        <w:t xml:space="preserve">Постановления администрации </w:t>
      </w:r>
      <w:r>
        <w:rPr>
          <w:b/>
          <w:sz w:val="18"/>
          <w:szCs w:val="18"/>
        </w:rPr>
        <w:t>Восточно</w:t>
      </w:r>
      <w:r w:rsidR="004065EC">
        <w:rPr>
          <w:b/>
          <w:sz w:val="18"/>
          <w:szCs w:val="18"/>
        </w:rPr>
        <w:t>го</w:t>
      </w:r>
      <w:r>
        <w:rPr>
          <w:b/>
          <w:sz w:val="18"/>
          <w:szCs w:val="18"/>
        </w:rPr>
        <w:t xml:space="preserve"> городско</w:t>
      </w:r>
      <w:r w:rsidR="004065EC">
        <w:rPr>
          <w:b/>
          <w:sz w:val="18"/>
          <w:szCs w:val="18"/>
        </w:rPr>
        <w:t>го</w:t>
      </w:r>
      <w:r w:rsidR="007B3FC3">
        <w:rPr>
          <w:b/>
          <w:sz w:val="18"/>
          <w:szCs w:val="18"/>
        </w:rPr>
        <w:t xml:space="preserve"> </w:t>
      </w:r>
      <w:r w:rsidR="004065EC">
        <w:rPr>
          <w:b/>
          <w:sz w:val="18"/>
          <w:szCs w:val="18"/>
        </w:rPr>
        <w:t>поселения</w:t>
      </w:r>
    </w:p>
    <w:p w:rsidR="007D70B4" w:rsidRDefault="007D70B4" w:rsidP="009B7949">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DF7349" w:rsidTr="00D52D58">
        <w:trPr>
          <w:trHeight w:val="218"/>
        </w:trPr>
        <w:tc>
          <w:tcPr>
            <w:tcW w:w="361" w:type="pct"/>
            <w:vAlign w:val="center"/>
          </w:tcPr>
          <w:p w:rsidR="00E044EB" w:rsidRPr="00DF7349" w:rsidRDefault="00E044EB" w:rsidP="00D52D58">
            <w:pPr>
              <w:spacing w:before="120" w:after="120"/>
              <w:jc w:val="center"/>
              <w:rPr>
                <w:b/>
                <w:sz w:val="18"/>
                <w:szCs w:val="18"/>
              </w:rPr>
            </w:pPr>
            <w:r w:rsidRPr="00DF7349">
              <w:rPr>
                <w:b/>
                <w:sz w:val="18"/>
                <w:szCs w:val="18"/>
              </w:rPr>
              <w:t>№</w:t>
            </w:r>
          </w:p>
        </w:tc>
        <w:tc>
          <w:tcPr>
            <w:tcW w:w="4309" w:type="pct"/>
            <w:vAlign w:val="center"/>
          </w:tcPr>
          <w:p w:rsidR="00E044EB" w:rsidRPr="00DF7349" w:rsidRDefault="00E044EB" w:rsidP="00D52D58">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E044EB" w:rsidRPr="00DF7349" w:rsidRDefault="00E044EB" w:rsidP="00D52D58">
            <w:pPr>
              <w:spacing w:before="120" w:after="120"/>
              <w:ind w:left="-109" w:right="-43"/>
              <w:jc w:val="center"/>
              <w:rPr>
                <w:b/>
                <w:sz w:val="18"/>
                <w:szCs w:val="18"/>
              </w:rPr>
            </w:pPr>
            <w:r w:rsidRPr="00DF7349">
              <w:rPr>
                <w:b/>
                <w:sz w:val="16"/>
                <w:szCs w:val="16"/>
              </w:rPr>
              <w:t>Стр</w:t>
            </w:r>
            <w:r w:rsidRPr="00DF7349">
              <w:rPr>
                <w:b/>
                <w:sz w:val="18"/>
                <w:szCs w:val="18"/>
              </w:rPr>
              <w:t>.</w:t>
            </w:r>
          </w:p>
        </w:tc>
      </w:tr>
      <w:tr w:rsidR="0002258F" w:rsidRPr="00F12DA9" w:rsidTr="00D52D58">
        <w:trPr>
          <w:trHeight w:val="412"/>
        </w:trPr>
        <w:tc>
          <w:tcPr>
            <w:tcW w:w="361" w:type="pct"/>
            <w:vAlign w:val="center"/>
          </w:tcPr>
          <w:p w:rsidR="0002258F" w:rsidRPr="0081267D" w:rsidRDefault="001C7766" w:rsidP="006A6747">
            <w:pPr>
              <w:jc w:val="center"/>
              <w:rPr>
                <w:sz w:val="18"/>
                <w:szCs w:val="18"/>
              </w:rPr>
            </w:pPr>
            <w:r>
              <w:rPr>
                <w:sz w:val="18"/>
                <w:szCs w:val="18"/>
              </w:rPr>
              <w:t>5</w:t>
            </w:r>
          </w:p>
        </w:tc>
        <w:tc>
          <w:tcPr>
            <w:tcW w:w="4309" w:type="pct"/>
            <w:vAlign w:val="center"/>
          </w:tcPr>
          <w:p w:rsidR="0002258F" w:rsidRPr="001C7766" w:rsidRDefault="004065EC" w:rsidP="001C7766">
            <w:pPr>
              <w:autoSpaceDE w:val="0"/>
              <w:autoSpaceDN w:val="0"/>
              <w:adjustRightInd w:val="0"/>
              <w:jc w:val="both"/>
              <w:rPr>
                <w:sz w:val="18"/>
                <w:szCs w:val="18"/>
              </w:rPr>
            </w:pPr>
            <w:r w:rsidRPr="001C7766">
              <w:rPr>
                <w:sz w:val="18"/>
                <w:szCs w:val="18"/>
              </w:rPr>
              <w:t>Постановлени</w:t>
            </w:r>
            <w:r w:rsidR="007B3FC3" w:rsidRPr="001C7766">
              <w:rPr>
                <w:sz w:val="18"/>
                <w:szCs w:val="18"/>
              </w:rPr>
              <w:t>е</w:t>
            </w:r>
            <w:r w:rsidR="0002258F" w:rsidRPr="001C7766">
              <w:rPr>
                <w:sz w:val="18"/>
                <w:szCs w:val="18"/>
              </w:rPr>
              <w:t xml:space="preserve"> от </w:t>
            </w:r>
            <w:r w:rsidR="001C7766" w:rsidRPr="001C7766">
              <w:rPr>
                <w:sz w:val="18"/>
                <w:szCs w:val="18"/>
              </w:rPr>
              <w:t>16</w:t>
            </w:r>
            <w:r w:rsidR="00F12DA9" w:rsidRPr="001C7766">
              <w:rPr>
                <w:sz w:val="18"/>
                <w:szCs w:val="18"/>
              </w:rPr>
              <w:t>.0</w:t>
            </w:r>
            <w:r w:rsidR="001C7766" w:rsidRPr="001C7766">
              <w:rPr>
                <w:sz w:val="18"/>
                <w:szCs w:val="18"/>
              </w:rPr>
              <w:t>5</w:t>
            </w:r>
            <w:r w:rsidR="00F12DA9" w:rsidRPr="001C7766">
              <w:rPr>
                <w:sz w:val="18"/>
                <w:szCs w:val="18"/>
              </w:rPr>
              <w:t>.20</w:t>
            </w:r>
            <w:r w:rsidR="00C23FD3" w:rsidRPr="001C7766">
              <w:rPr>
                <w:sz w:val="18"/>
                <w:szCs w:val="18"/>
              </w:rPr>
              <w:t>24</w:t>
            </w:r>
            <w:r w:rsidR="00CE43EB" w:rsidRPr="001C7766">
              <w:rPr>
                <w:sz w:val="18"/>
                <w:szCs w:val="18"/>
              </w:rPr>
              <w:t xml:space="preserve"> № </w:t>
            </w:r>
            <w:r w:rsidR="001C7766" w:rsidRPr="001C7766">
              <w:rPr>
                <w:sz w:val="18"/>
                <w:szCs w:val="18"/>
              </w:rPr>
              <w:t>59</w:t>
            </w:r>
            <w:r w:rsidR="0002258F" w:rsidRPr="001C7766">
              <w:rPr>
                <w:sz w:val="18"/>
                <w:szCs w:val="18"/>
              </w:rPr>
              <w:t xml:space="preserve"> «</w:t>
            </w:r>
            <w:r w:rsidR="001C7766" w:rsidRPr="001C7766">
              <w:rPr>
                <w:sz w:val="18"/>
                <w:szCs w:val="18"/>
              </w:rPr>
              <w:t>Об утверждении отчета об исполнении бюджета муниципального образования Восточное городское поселение Омутнинского района Кировской области за 1 квартал 2024 года</w:t>
            </w:r>
            <w:r w:rsidR="0002258F" w:rsidRPr="001C7766">
              <w:rPr>
                <w:sz w:val="18"/>
                <w:szCs w:val="18"/>
              </w:rPr>
              <w:t xml:space="preserve">»  </w:t>
            </w:r>
          </w:p>
        </w:tc>
        <w:tc>
          <w:tcPr>
            <w:tcW w:w="330" w:type="pct"/>
            <w:vAlign w:val="center"/>
          </w:tcPr>
          <w:p w:rsidR="0002258F" w:rsidRPr="00F12DA9" w:rsidRDefault="00E20836" w:rsidP="00D52D58">
            <w:pPr>
              <w:spacing w:before="120" w:after="120"/>
              <w:jc w:val="center"/>
              <w:rPr>
                <w:sz w:val="18"/>
                <w:szCs w:val="18"/>
              </w:rPr>
            </w:pPr>
            <w:r>
              <w:rPr>
                <w:sz w:val="18"/>
                <w:szCs w:val="18"/>
              </w:rPr>
              <w:t>13</w:t>
            </w:r>
          </w:p>
        </w:tc>
      </w:tr>
      <w:tr w:rsidR="0002258F" w:rsidRPr="00C23FD3" w:rsidTr="00D52D58">
        <w:trPr>
          <w:trHeight w:val="270"/>
        </w:trPr>
        <w:tc>
          <w:tcPr>
            <w:tcW w:w="361" w:type="pct"/>
            <w:vAlign w:val="center"/>
          </w:tcPr>
          <w:p w:rsidR="0002258F" w:rsidRPr="0081267D" w:rsidRDefault="001C7766" w:rsidP="006A6747">
            <w:pPr>
              <w:jc w:val="center"/>
              <w:rPr>
                <w:sz w:val="18"/>
                <w:szCs w:val="18"/>
              </w:rPr>
            </w:pPr>
            <w:r>
              <w:rPr>
                <w:sz w:val="18"/>
                <w:szCs w:val="18"/>
              </w:rPr>
              <w:t>6</w:t>
            </w:r>
          </w:p>
        </w:tc>
        <w:tc>
          <w:tcPr>
            <w:tcW w:w="4309" w:type="pct"/>
            <w:vAlign w:val="center"/>
          </w:tcPr>
          <w:p w:rsidR="0002258F" w:rsidRPr="001C7766" w:rsidRDefault="004065EC" w:rsidP="001C7766">
            <w:pPr>
              <w:jc w:val="both"/>
              <w:rPr>
                <w:sz w:val="18"/>
                <w:szCs w:val="18"/>
              </w:rPr>
            </w:pPr>
            <w:r w:rsidRPr="001C7766">
              <w:rPr>
                <w:sz w:val="18"/>
                <w:szCs w:val="18"/>
              </w:rPr>
              <w:t xml:space="preserve">Постановление от </w:t>
            </w:r>
            <w:r w:rsidR="001C7766" w:rsidRPr="001C7766">
              <w:rPr>
                <w:sz w:val="18"/>
                <w:szCs w:val="18"/>
              </w:rPr>
              <w:t>20.05</w:t>
            </w:r>
            <w:r w:rsidRPr="001C7766">
              <w:rPr>
                <w:sz w:val="18"/>
                <w:szCs w:val="18"/>
              </w:rPr>
              <w:t xml:space="preserve">.2024 № </w:t>
            </w:r>
            <w:r w:rsidR="00B27AB6" w:rsidRPr="001C7766">
              <w:rPr>
                <w:sz w:val="18"/>
                <w:szCs w:val="18"/>
              </w:rPr>
              <w:t>6</w:t>
            </w:r>
            <w:r w:rsidR="001C7766" w:rsidRPr="001C7766">
              <w:rPr>
                <w:sz w:val="18"/>
                <w:szCs w:val="18"/>
              </w:rPr>
              <w:t>0</w:t>
            </w:r>
            <w:r w:rsidRPr="001C7766">
              <w:rPr>
                <w:sz w:val="18"/>
                <w:szCs w:val="18"/>
              </w:rPr>
              <w:t xml:space="preserve"> </w:t>
            </w:r>
            <w:r w:rsidR="0002258F" w:rsidRPr="001C7766">
              <w:rPr>
                <w:sz w:val="18"/>
                <w:szCs w:val="18"/>
              </w:rPr>
              <w:t>«</w:t>
            </w:r>
            <w:r w:rsidR="001C7766" w:rsidRPr="001C7766">
              <w:rPr>
                <w:sz w:val="18"/>
                <w:szCs w:val="18"/>
              </w:rPr>
              <w:t>О внесении изменений в постановление «Об утверждении Порядка принятия решений о признании безнадежной к взысканию задолженности по неналоговым доходам, подлежащим зачислению в бюджет муниципального образования Восточное городское поселение Омутнинского района Кировской области» от 16.12.2021 № 132</w:t>
            </w:r>
            <w:r w:rsidRPr="001C7766">
              <w:rPr>
                <w:sz w:val="18"/>
                <w:szCs w:val="18"/>
              </w:rPr>
              <w:t>»</w:t>
            </w:r>
          </w:p>
        </w:tc>
        <w:tc>
          <w:tcPr>
            <w:tcW w:w="330" w:type="pct"/>
            <w:vAlign w:val="center"/>
          </w:tcPr>
          <w:p w:rsidR="0002258F" w:rsidRPr="00C23FD3" w:rsidRDefault="00B27AB6" w:rsidP="00D52D58">
            <w:pPr>
              <w:spacing w:before="120" w:after="120"/>
              <w:jc w:val="center"/>
              <w:rPr>
                <w:sz w:val="18"/>
                <w:szCs w:val="18"/>
              </w:rPr>
            </w:pPr>
            <w:r>
              <w:rPr>
                <w:sz w:val="18"/>
                <w:szCs w:val="18"/>
              </w:rPr>
              <w:t>4</w:t>
            </w:r>
            <w:r w:rsidR="00635B0A">
              <w:rPr>
                <w:sz w:val="18"/>
                <w:szCs w:val="18"/>
              </w:rPr>
              <w:t>3</w:t>
            </w:r>
          </w:p>
        </w:tc>
      </w:tr>
      <w:tr w:rsidR="001C7766" w:rsidRPr="00C23FD3" w:rsidTr="00D52D58">
        <w:trPr>
          <w:trHeight w:val="270"/>
        </w:trPr>
        <w:tc>
          <w:tcPr>
            <w:tcW w:w="361" w:type="pct"/>
            <w:vAlign w:val="center"/>
          </w:tcPr>
          <w:p w:rsidR="001C7766" w:rsidRDefault="001C7766" w:rsidP="006A6747">
            <w:pPr>
              <w:jc w:val="center"/>
              <w:rPr>
                <w:sz w:val="18"/>
                <w:szCs w:val="18"/>
              </w:rPr>
            </w:pPr>
            <w:r>
              <w:rPr>
                <w:sz w:val="18"/>
                <w:szCs w:val="18"/>
              </w:rPr>
              <w:t>7</w:t>
            </w:r>
          </w:p>
        </w:tc>
        <w:tc>
          <w:tcPr>
            <w:tcW w:w="4309" w:type="pct"/>
            <w:vAlign w:val="center"/>
          </w:tcPr>
          <w:p w:rsidR="001C7766" w:rsidRPr="001C7766" w:rsidRDefault="001C7766" w:rsidP="001C7766">
            <w:pPr>
              <w:ind w:left="44"/>
              <w:jc w:val="both"/>
              <w:rPr>
                <w:sz w:val="18"/>
                <w:szCs w:val="18"/>
              </w:rPr>
            </w:pPr>
            <w:r w:rsidRPr="001C7766">
              <w:rPr>
                <w:sz w:val="18"/>
                <w:szCs w:val="18"/>
              </w:rPr>
              <w:t>Постановление от 30.05.2024 № 63 «</w:t>
            </w:r>
            <w:r w:rsidRPr="001C7766">
              <w:rPr>
                <w:bCs/>
                <w:sz w:val="18"/>
                <w:szCs w:val="18"/>
              </w:rPr>
              <w:t>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30 Лет Победы, 13»</w:t>
            </w:r>
            <w:r w:rsidRPr="001C7766">
              <w:rPr>
                <w:sz w:val="18"/>
                <w:szCs w:val="18"/>
              </w:rPr>
              <w:t>»</w:t>
            </w:r>
          </w:p>
        </w:tc>
        <w:tc>
          <w:tcPr>
            <w:tcW w:w="330" w:type="pct"/>
            <w:vAlign w:val="center"/>
          </w:tcPr>
          <w:p w:rsidR="001C7766" w:rsidRDefault="00635B0A" w:rsidP="00D52D58">
            <w:pPr>
              <w:spacing w:before="120" w:after="120"/>
              <w:jc w:val="center"/>
              <w:rPr>
                <w:sz w:val="18"/>
                <w:szCs w:val="18"/>
              </w:rPr>
            </w:pPr>
            <w:r>
              <w:rPr>
                <w:sz w:val="18"/>
                <w:szCs w:val="18"/>
              </w:rPr>
              <w:t>45</w:t>
            </w:r>
          </w:p>
        </w:tc>
      </w:tr>
    </w:tbl>
    <w:p w:rsidR="007D70B4" w:rsidRDefault="007D70B4"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E76592" w:rsidRDefault="00E76592" w:rsidP="00A50C71">
      <w:pPr>
        <w:jc w:val="center"/>
        <w:rPr>
          <w:b/>
          <w:sz w:val="20"/>
          <w:szCs w:val="20"/>
        </w:rPr>
      </w:pPr>
    </w:p>
    <w:p w:rsidR="00C67245" w:rsidRPr="00746F0C" w:rsidRDefault="00C67245" w:rsidP="00C67245">
      <w:pPr>
        <w:jc w:val="center"/>
        <w:rPr>
          <w:b/>
          <w:sz w:val="18"/>
          <w:szCs w:val="18"/>
        </w:rPr>
      </w:pPr>
      <w:r w:rsidRPr="00746F0C">
        <w:rPr>
          <w:b/>
          <w:sz w:val="18"/>
          <w:szCs w:val="18"/>
        </w:rPr>
        <w:lastRenderedPageBreak/>
        <w:t xml:space="preserve">ВОСТОЧНАЯ ГОРОДСКАЯ ДУМА </w:t>
      </w:r>
    </w:p>
    <w:p w:rsidR="00C67245" w:rsidRPr="00746F0C" w:rsidRDefault="00C67245" w:rsidP="00C67245">
      <w:pPr>
        <w:jc w:val="center"/>
        <w:rPr>
          <w:b/>
          <w:sz w:val="18"/>
          <w:szCs w:val="18"/>
        </w:rPr>
      </w:pPr>
      <w:r w:rsidRPr="00746F0C">
        <w:rPr>
          <w:b/>
          <w:sz w:val="18"/>
          <w:szCs w:val="18"/>
        </w:rPr>
        <w:t>ОМУТНИНСКОГО РАЙОНА КИРОВСКОЙ ОБЛАСТИ</w:t>
      </w:r>
    </w:p>
    <w:p w:rsidR="00C67245" w:rsidRPr="00746F0C" w:rsidRDefault="00C67245" w:rsidP="00C67245">
      <w:pPr>
        <w:jc w:val="center"/>
        <w:rPr>
          <w:b/>
          <w:sz w:val="18"/>
          <w:szCs w:val="18"/>
        </w:rPr>
      </w:pPr>
      <w:r w:rsidRPr="00746F0C">
        <w:rPr>
          <w:b/>
          <w:sz w:val="18"/>
          <w:szCs w:val="18"/>
        </w:rPr>
        <w:t>ШЕСТОГО СОЗЫВА</w:t>
      </w:r>
    </w:p>
    <w:p w:rsidR="00C67245" w:rsidRPr="00746F0C" w:rsidRDefault="00C67245" w:rsidP="00C67245">
      <w:pPr>
        <w:jc w:val="center"/>
        <w:rPr>
          <w:sz w:val="18"/>
          <w:szCs w:val="18"/>
        </w:rPr>
      </w:pPr>
    </w:p>
    <w:p w:rsidR="00C67245" w:rsidRPr="00746F0C" w:rsidRDefault="00C67245" w:rsidP="00C67245">
      <w:pPr>
        <w:jc w:val="center"/>
        <w:rPr>
          <w:b/>
          <w:sz w:val="18"/>
          <w:szCs w:val="18"/>
        </w:rPr>
      </w:pPr>
      <w:r w:rsidRPr="00746F0C">
        <w:rPr>
          <w:b/>
          <w:sz w:val="18"/>
          <w:szCs w:val="18"/>
        </w:rPr>
        <w:t>РЕШЕНИЕ</w:t>
      </w:r>
    </w:p>
    <w:p w:rsidR="00C67245" w:rsidRPr="00746F0C" w:rsidRDefault="00C67245" w:rsidP="00C67245">
      <w:pPr>
        <w:jc w:val="center"/>
        <w:rPr>
          <w:sz w:val="18"/>
          <w:szCs w:val="18"/>
        </w:rPr>
      </w:pPr>
    </w:p>
    <w:p w:rsidR="00C67245" w:rsidRPr="00746F0C" w:rsidRDefault="00C67245" w:rsidP="00C67245">
      <w:pPr>
        <w:jc w:val="center"/>
        <w:rPr>
          <w:sz w:val="18"/>
          <w:szCs w:val="18"/>
        </w:rPr>
      </w:pPr>
      <w:r w:rsidRPr="00746F0C">
        <w:rPr>
          <w:sz w:val="18"/>
          <w:szCs w:val="18"/>
        </w:rPr>
        <w:t>от 29.05.2024 № 25</w:t>
      </w:r>
    </w:p>
    <w:p w:rsidR="00C67245" w:rsidRPr="00746F0C" w:rsidRDefault="00C67245" w:rsidP="00C67245">
      <w:pPr>
        <w:jc w:val="center"/>
        <w:rPr>
          <w:sz w:val="18"/>
          <w:szCs w:val="18"/>
        </w:rPr>
      </w:pPr>
      <w:r w:rsidRPr="00746F0C">
        <w:rPr>
          <w:sz w:val="18"/>
          <w:szCs w:val="18"/>
        </w:rPr>
        <w:t>пгт Восточный</w:t>
      </w:r>
    </w:p>
    <w:p w:rsidR="00C67245" w:rsidRPr="00746F0C" w:rsidRDefault="00C67245" w:rsidP="00C67245">
      <w:pPr>
        <w:rPr>
          <w:sz w:val="18"/>
          <w:szCs w:val="18"/>
        </w:rPr>
      </w:pPr>
    </w:p>
    <w:p w:rsidR="00C67245" w:rsidRPr="00746F0C" w:rsidRDefault="00C67245" w:rsidP="00C67245">
      <w:pPr>
        <w:jc w:val="center"/>
        <w:rPr>
          <w:b/>
          <w:sz w:val="18"/>
          <w:szCs w:val="18"/>
        </w:rPr>
      </w:pPr>
      <w:r w:rsidRPr="00746F0C">
        <w:rPr>
          <w:b/>
          <w:sz w:val="18"/>
          <w:szCs w:val="18"/>
        </w:rPr>
        <w:t xml:space="preserve">О выражении согласия на принятие в </w:t>
      </w:r>
      <w:proofErr w:type="gramStart"/>
      <w:r w:rsidRPr="00746F0C">
        <w:rPr>
          <w:b/>
          <w:sz w:val="18"/>
          <w:szCs w:val="18"/>
        </w:rPr>
        <w:t>муниципальную</w:t>
      </w:r>
      <w:proofErr w:type="gramEnd"/>
    </w:p>
    <w:p w:rsidR="00C67245" w:rsidRPr="00746F0C" w:rsidRDefault="00C67245" w:rsidP="00C67245">
      <w:pPr>
        <w:jc w:val="center"/>
        <w:rPr>
          <w:b/>
          <w:sz w:val="18"/>
          <w:szCs w:val="18"/>
        </w:rPr>
      </w:pPr>
      <w:r w:rsidRPr="00746F0C">
        <w:rPr>
          <w:b/>
          <w:sz w:val="18"/>
          <w:szCs w:val="18"/>
        </w:rPr>
        <w:t>собственность жилых помещений</w:t>
      </w:r>
    </w:p>
    <w:p w:rsidR="00C67245" w:rsidRPr="00746F0C" w:rsidRDefault="00C67245" w:rsidP="00C67245">
      <w:pPr>
        <w:ind w:firstLine="709"/>
        <w:jc w:val="both"/>
        <w:rPr>
          <w:sz w:val="18"/>
          <w:szCs w:val="18"/>
        </w:rPr>
      </w:pPr>
    </w:p>
    <w:p w:rsidR="00C67245" w:rsidRPr="00746F0C" w:rsidRDefault="00C67245" w:rsidP="00C67245">
      <w:pPr>
        <w:pStyle w:val="Style6"/>
        <w:widowControl/>
        <w:tabs>
          <w:tab w:val="left" w:pos="709"/>
        </w:tabs>
        <w:spacing w:line="240" w:lineRule="auto"/>
        <w:ind w:firstLine="567"/>
        <w:jc w:val="both"/>
        <w:rPr>
          <w:b/>
          <w:sz w:val="18"/>
          <w:szCs w:val="18"/>
        </w:rPr>
      </w:pPr>
      <w:proofErr w:type="gramStart"/>
      <w:r w:rsidRPr="00746F0C">
        <w:rPr>
          <w:rStyle w:val="FontStyle13"/>
          <w:sz w:val="18"/>
          <w:szCs w:val="18"/>
        </w:rPr>
        <w:t>Руководствуясь Федеральным законом от 06.10.2003 №131-Ф3 «Об общих принципах организации местного самоуправления в Российской Федерации», в соответствии с пунктом 11 статьи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proofErr w:type="gramEnd"/>
      <w:r w:rsidRPr="00746F0C">
        <w:rPr>
          <w:rStyle w:val="FontStyle13"/>
          <w:sz w:val="18"/>
          <w:szCs w:val="18"/>
        </w:rPr>
        <w:t xml:space="preserve"> </w:t>
      </w:r>
      <w:proofErr w:type="gramStart"/>
      <w:r w:rsidRPr="00746F0C">
        <w:rPr>
          <w:rStyle w:val="FontStyle13"/>
          <w:sz w:val="18"/>
          <w:szCs w:val="18"/>
        </w:rPr>
        <w:t xml:space="preserve">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рассмотрев и обсудив решение Омутнинской районной Думы Кировской области от 10.04.2024 № 17 «Об утверждении перечня имущества передаваемого в собственность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746F0C">
        <w:rPr>
          <w:rStyle w:val="FontStyle13"/>
          <w:b/>
          <w:sz w:val="18"/>
          <w:szCs w:val="18"/>
        </w:rPr>
        <w:t>РЕШИЛА:</w:t>
      </w:r>
      <w:proofErr w:type="gramEnd"/>
    </w:p>
    <w:p w:rsidR="00C67245" w:rsidRPr="00746F0C" w:rsidRDefault="00C67245" w:rsidP="00C67245">
      <w:pPr>
        <w:pStyle w:val="Style7"/>
        <w:widowControl/>
        <w:numPr>
          <w:ilvl w:val="0"/>
          <w:numId w:val="7"/>
        </w:numPr>
        <w:tabs>
          <w:tab w:val="left" w:pos="540"/>
          <w:tab w:val="left" w:pos="709"/>
          <w:tab w:val="left" w:pos="900"/>
        </w:tabs>
        <w:spacing w:line="240" w:lineRule="auto"/>
        <w:ind w:firstLine="567"/>
        <w:jc w:val="both"/>
        <w:rPr>
          <w:rStyle w:val="FontStyle13"/>
          <w:sz w:val="18"/>
          <w:szCs w:val="18"/>
        </w:rPr>
      </w:pPr>
      <w:r w:rsidRPr="00746F0C">
        <w:rPr>
          <w:rStyle w:val="FontStyle13"/>
          <w:sz w:val="18"/>
          <w:szCs w:val="18"/>
        </w:rPr>
        <w:t xml:space="preserve">Выразить согласие на принятие в муниципальную собственность муниципального образования Восточное городское поселение Омутнинского района Кировской области жилые помещения, согласно приложению. </w:t>
      </w:r>
    </w:p>
    <w:p w:rsidR="00C67245" w:rsidRPr="00746F0C" w:rsidRDefault="00C67245" w:rsidP="00C67245">
      <w:pPr>
        <w:pStyle w:val="Style9"/>
        <w:widowControl/>
        <w:numPr>
          <w:ilvl w:val="0"/>
          <w:numId w:val="7"/>
        </w:numPr>
        <w:tabs>
          <w:tab w:val="left" w:pos="540"/>
          <w:tab w:val="left" w:pos="709"/>
          <w:tab w:val="left" w:pos="900"/>
          <w:tab w:val="left" w:pos="1200"/>
          <w:tab w:val="num" w:pos="1620"/>
        </w:tabs>
        <w:spacing w:line="240" w:lineRule="auto"/>
        <w:ind w:firstLine="567"/>
        <w:jc w:val="both"/>
        <w:rPr>
          <w:rStyle w:val="FontStyle13"/>
          <w:sz w:val="18"/>
          <w:szCs w:val="18"/>
        </w:rPr>
      </w:pPr>
      <w:r w:rsidRPr="00746F0C">
        <w:rPr>
          <w:rStyle w:val="FontStyle13"/>
          <w:sz w:val="18"/>
          <w:szCs w:val="18"/>
        </w:rPr>
        <w:t>Опубликовать настоящее</w:t>
      </w:r>
      <w:r w:rsidRPr="00746F0C">
        <w:rPr>
          <w:rStyle w:val="FontStyle15"/>
          <w:sz w:val="18"/>
          <w:szCs w:val="18"/>
        </w:rPr>
        <w:t xml:space="preserve"> </w:t>
      </w:r>
      <w:r w:rsidRPr="00746F0C">
        <w:rPr>
          <w:rStyle w:val="FontStyle13"/>
          <w:sz w:val="18"/>
          <w:szCs w:val="18"/>
        </w:rPr>
        <w:t>решение в Сборнике основных муниципальных правовых актов органов местного самоуправления муниципального образования Восточное городское поселение и разместить на официальном сайте администрации Восточного городского поселения в сети Интернет.</w:t>
      </w:r>
    </w:p>
    <w:p w:rsidR="00C67245" w:rsidRPr="00746F0C" w:rsidRDefault="00C67245" w:rsidP="00C67245">
      <w:pPr>
        <w:pStyle w:val="Style7"/>
        <w:widowControl/>
        <w:numPr>
          <w:ilvl w:val="0"/>
          <w:numId w:val="7"/>
        </w:numPr>
        <w:tabs>
          <w:tab w:val="left" w:pos="540"/>
          <w:tab w:val="left" w:pos="709"/>
          <w:tab w:val="left" w:pos="900"/>
          <w:tab w:val="num" w:pos="1620"/>
        </w:tabs>
        <w:spacing w:line="240" w:lineRule="auto"/>
        <w:ind w:firstLine="567"/>
        <w:jc w:val="both"/>
        <w:rPr>
          <w:rStyle w:val="FontStyle13"/>
          <w:sz w:val="18"/>
          <w:szCs w:val="18"/>
        </w:rPr>
      </w:pPr>
      <w:r w:rsidRPr="00746F0C">
        <w:rPr>
          <w:rStyle w:val="FontStyle13"/>
          <w:sz w:val="18"/>
          <w:szCs w:val="18"/>
        </w:rPr>
        <w:t>Настоящее решение вступает в силу со дня его официального обнародования.</w:t>
      </w:r>
    </w:p>
    <w:p w:rsidR="00C67245" w:rsidRPr="00746F0C" w:rsidRDefault="00C67245" w:rsidP="00C67245">
      <w:pPr>
        <w:ind w:firstLine="709"/>
        <w:jc w:val="both"/>
        <w:rPr>
          <w:sz w:val="18"/>
          <w:szCs w:val="18"/>
        </w:rPr>
      </w:pPr>
    </w:p>
    <w:p w:rsidR="00C67245" w:rsidRPr="00746F0C" w:rsidRDefault="00C67245" w:rsidP="00C67245">
      <w:pPr>
        <w:rPr>
          <w:sz w:val="18"/>
          <w:szCs w:val="18"/>
        </w:rPr>
      </w:pPr>
    </w:p>
    <w:p w:rsidR="00C67245" w:rsidRPr="00746F0C" w:rsidRDefault="00C67245" w:rsidP="00C67245">
      <w:pPr>
        <w:pStyle w:val="af5"/>
        <w:ind w:left="0"/>
        <w:jc w:val="both"/>
        <w:rPr>
          <w:sz w:val="18"/>
          <w:szCs w:val="18"/>
        </w:rPr>
      </w:pPr>
      <w:r w:rsidRPr="00746F0C">
        <w:rPr>
          <w:sz w:val="18"/>
          <w:szCs w:val="18"/>
        </w:rPr>
        <w:t xml:space="preserve">Председатель </w:t>
      </w:r>
    </w:p>
    <w:p w:rsidR="00C67245" w:rsidRPr="00746F0C" w:rsidRDefault="00C67245" w:rsidP="00C67245">
      <w:pPr>
        <w:pStyle w:val="af5"/>
        <w:ind w:left="0"/>
        <w:jc w:val="both"/>
        <w:rPr>
          <w:sz w:val="18"/>
          <w:szCs w:val="18"/>
        </w:rPr>
      </w:pPr>
      <w:r w:rsidRPr="00746F0C">
        <w:rPr>
          <w:sz w:val="18"/>
          <w:szCs w:val="18"/>
        </w:rPr>
        <w:t>Восточной городской Думы</w:t>
      </w:r>
    </w:p>
    <w:p w:rsidR="00C67245" w:rsidRPr="00746F0C" w:rsidRDefault="00C67245" w:rsidP="00C67245">
      <w:pPr>
        <w:pStyle w:val="af5"/>
        <w:ind w:left="0"/>
        <w:jc w:val="both"/>
        <w:rPr>
          <w:sz w:val="18"/>
          <w:szCs w:val="18"/>
        </w:rPr>
      </w:pPr>
      <w:r w:rsidRPr="00746F0C">
        <w:rPr>
          <w:sz w:val="18"/>
          <w:szCs w:val="18"/>
        </w:rPr>
        <w:t>Омутнинского района Кировской области    Д.В. Рылов</w:t>
      </w:r>
    </w:p>
    <w:p w:rsidR="00C67245" w:rsidRPr="00746F0C" w:rsidRDefault="00C67245" w:rsidP="00C67245">
      <w:pPr>
        <w:ind w:firstLine="709"/>
        <w:jc w:val="both"/>
        <w:rPr>
          <w:sz w:val="18"/>
          <w:szCs w:val="18"/>
        </w:rPr>
      </w:pPr>
    </w:p>
    <w:p w:rsidR="00C67245" w:rsidRPr="00746F0C" w:rsidRDefault="00C67245" w:rsidP="00C67245">
      <w:pPr>
        <w:jc w:val="both"/>
        <w:rPr>
          <w:sz w:val="18"/>
          <w:szCs w:val="18"/>
        </w:rPr>
      </w:pPr>
      <w:r w:rsidRPr="00746F0C">
        <w:rPr>
          <w:sz w:val="18"/>
          <w:szCs w:val="18"/>
        </w:rPr>
        <w:t xml:space="preserve">Глава </w:t>
      </w:r>
      <w:proofErr w:type="gramStart"/>
      <w:r w:rsidRPr="00746F0C">
        <w:rPr>
          <w:sz w:val="18"/>
          <w:szCs w:val="18"/>
        </w:rPr>
        <w:t>Восточного</w:t>
      </w:r>
      <w:proofErr w:type="gramEnd"/>
    </w:p>
    <w:p w:rsidR="00C67245" w:rsidRPr="00746F0C" w:rsidRDefault="00C67245" w:rsidP="00C67245">
      <w:pPr>
        <w:jc w:val="both"/>
        <w:rPr>
          <w:sz w:val="18"/>
          <w:szCs w:val="18"/>
        </w:rPr>
      </w:pPr>
      <w:r w:rsidRPr="00746F0C">
        <w:rPr>
          <w:sz w:val="18"/>
          <w:szCs w:val="18"/>
        </w:rPr>
        <w:t>городского поселения    В.В. Корепанов</w:t>
      </w:r>
    </w:p>
    <w:p w:rsidR="00C67245" w:rsidRDefault="00C67245" w:rsidP="00C67245">
      <w:pPr>
        <w:jc w:val="center"/>
        <w:rPr>
          <w:sz w:val="18"/>
          <w:szCs w:val="18"/>
        </w:rPr>
      </w:pPr>
    </w:p>
    <w:p w:rsidR="00C67245" w:rsidRDefault="00C67245" w:rsidP="00C67245">
      <w:pPr>
        <w:jc w:val="center"/>
        <w:rPr>
          <w:sz w:val="18"/>
          <w:szCs w:val="18"/>
        </w:rPr>
      </w:pPr>
    </w:p>
    <w:p w:rsidR="00C67245" w:rsidRDefault="00C67245" w:rsidP="00C67245">
      <w:pPr>
        <w:jc w:val="center"/>
        <w:rPr>
          <w:sz w:val="18"/>
          <w:szCs w:val="18"/>
        </w:rPr>
      </w:pPr>
    </w:p>
    <w:p w:rsidR="00C67245" w:rsidRDefault="00C67245" w:rsidP="00C67245">
      <w:pPr>
        <w:jc w:val="center"/>
        <w:rPr>
          <w:sz w:val="18"/>
          <w:szCs w:val="18"/>
        </w:rPr>
      </w:pPr>
    </w:p>
    <w:p w:rsidR="00C67245" w:rsidRDefault="00C67245" w:rsidP="00C67245">
      <w:pPr>
        <w:jc w:val="center"/>
        <w:rPr>
          <w:sz w:val="18"/>
          <w:szCs w:val="18"/>
        </w:rPr>
      </w:pPr>
    </w:p>
    <w:p w:rsidR="00C67245" w:rsidRDefault="00C67245" w:rsidP="00C67245">
      <w:pPr>
        <w:jc w:val="center"/>
        <w:rPr>
          <w:sz w:val="18"/>
          <w:szCs w:val="18"/>
        </w:rPr>
      </w:pPr>
    </w:p>
    <w:p w:rsidR="005312BC" w:rsidRDefault="005312BC" w:rsidP="00C67245">
      <w:pPr>
        <w:jc w:val="center"/>
        <w:rPr>
          <w:sz w:val="18"/>
          <w:szCs w:val="18"/>
        </w:rPr>
      </w:pPr>
    </w:p>
    <w:p w:rsidR="00C67245" w:rsidRDefault="00C67245" w:rsidP="00C67245">
      <w:pPr>
        <w:jc w:val="center"/>
        <w:rPr>
          <w:sz w:val="18"/>
          <w:szCs w:val="18"/>
        </w:rPr>
      </w:pPr>
    </w:p>
    <w:p w:rsidR="00C67245" w:rsidRDefault="00C67245" w:rsidP="00C67245">
      <w:pPr>
        <w:ind w:left="4536"/>
        <w:rPr>
          <w:sz w:val="18"/>
          <w:szCs w:val="18"/>
        </w:rPr>
      </w:pPr>
      <w:r>
        <w:rPr>
          <w:sz w:val="18"/>
          <w:szCs w:val="18"/>
        </w:rPr>
        <w:lastRenderedPageBreak/>
        <w:t xml:space="preserve">Приложение </w:t>
      </w:r>
    </w:p>
    <w:p w:rsidR="00C67245" w:rsidRDefault="00C67245" w:rsidP="00C67245">
      <w:pPr>
        <w:ind w:left="4536"/>
        <w:rPr>
          <w:sz w:val="18"/>
          <w:szCs w:val="18"/>
        </w:rPr>
      </w:pPr>
    </w:p>
    <w:p w:rsidR="00C67245" w:rsidRDefault="00C67245" w:rsidP="00C67245">
      <w:pPr>
        <w:ind w:left="4536"/>
        <w:rPr>
          <w:sz w:val="18"/>
          <w:szCs w:val="18"/>
        </w:rPr>
      </w:pPr>
      <w:r>
        <w:rPr>
          <w:sz w:val="18"/>
          <w:szCs w:val="18"/>
        </w:rPr>
        <w:t>УТВЕРЖДЕН</w:t>
      </w:r>
    </w:p>
    <w:p w:rsidR="00C67245" w:rsidRDefault="00C67245" w:rsidP="00C67245">
      <w:pPr>
        <w:ind w:left="4536"/>
        <w:rPr>
          <w:sz w:val="18"/>
          <w:szCs w:val="18"/>
        </w:rPr>
      </w:pPr>
      <w:r>
        <w:rPr>
          <w:sz w:val="18"/>
          <w:szCs w:val="18"/>
        </w:rPr>
        <w:t xml:space="preserve">решением Восточной городской Думы </w:t>
      </w:r>
      <w:r w:rsidRPr="00746F0C">
        <w:rPr>
          <w:sz w:val="18"/>
          <w:szCs w:val="18"/>
        </w:rPr>
        <w:t>Омутнинского района Кировской области</w:t>
      </w:r>
      <w:r>
        <w:rPr>
          <w:sz w:val="18"/>
          <w:szCs w:val="18"/>
        </w:rPr>
        <w:t xml:space="preserve"> от 29.05.2024 № 25</w:t>
      </w:r>
    </w:p>
    <w:p w:rsidR="00C67245" w:rsidRPr="00746F0C" w:rsidRDefault="00C67245" w:rsidP="00C67245">
      <w:pPr>
        <w:jc w:val="center"/>
        <w:rPr>
          <w:sz w:val="18"/>
          <w:szCs w:val="18"/>
        </w:rPr>
      </w:pPr>
      <w:r w:rsidRPr="00746F0C">
        <w:rPr>
          <w:sz w:val="18"/>
          <w:szCs w:val="18"/>
        </w:rPr>
        <w:t>Перечень</w:t>
      </w:r>
    </w:p>
    <w:p w:rsidR="00C67245" w:rsidRPr="00746F0C" w:rsidRDefault="00C67245" w:rsidP="00C67245">
      <w:pPr>
        <w:jc w:val="center"/>
        <w:rPr>
          <w:sz w:val="18"/>
          <w:szCs w:val="18"/>
        </w:rPr>
      </w:pPr>
      <w:r w:rsidRPr="00746F0C">
        <w:rPr>
          <w:sz w:val="18"/>
          <w:szCs w:val="18"/>
        </w:rPr>
        <w:t xml:space="preserve">жилых помещений, безвозмездно принимаемых в </w:t>
      </w:r>
      <w:r w:rsidRPr="00746F0C">
        <w:rPr>
          <w:rStyle w:val="FontStyle13"/>
          <w:sz w:val="18"/>
          <w:szCs w:val="18"/>
        </w:rPr>
        <w:t xml:space="preserve">муниципальную собственность муниципального образования Восточное городское поселение Омутнинского района Кировской области </w:t>
      </w:r>
      <w:r w:rsidRPr="00746F0C">
        <w:rPr>
          <w:sz w:val="18"/>
          <w:szCs w:val="18"/>
        </w:rPr>
        <w:t>из муниципальной собственности</w:t>
      </w:r>
    </w:p>
    <w:p w:rsidR="00C67245" w:rsidRPr="00746F0C" w:rsidRDefault="00C67245" w:rsidP="00C67245">
      <w:pPr>
        <w:jc w:val="center"/>
        <w:rPr>
          <w:sz w:val="18"/>
          <w:szCs w:val="18"/>
        </w:rPr>
      </w:pPr>
      <w:r w:rsidRPr="00746F0C">
        <w:rPr>
          <w:sz w:val="18"/>
          <w:szCs w:val="18"/>
        </w:rPr>
        <w:t>муниципального образования Омутнинский муниципальный район Кировской области</w:t>
      </w:r>
    </w:p>
    <w:p w:rsidR="00C67245" w:rsidRPr="00746F0C" w:rsidRDefault="00C67245" w:rsidP="00C67245">
      <w:pPr>
        <w:rPr>
          <w:sz w:val="18"/>
          <w:szCs w:val="18"/>
        </w:rPr>
      </w:pPr>
    </w:p>
    <w:tbl>
      <w:tblPr>
        <w:tblW w:w="7513" w:type="dxa"/>
        <w:tblInd w:w="10" w:type="dxa"/>
        <w:tblLayout w:type="fixed"/>
        <w:tblCellMar>
          <w:left w:w="0" w:type="dxa"/>
          <w:right w:w="0" w:type="dxa"/>
        </w:tblCellMar>
        <w:tblLook w:val="00A0"/>
      </w:tblPr>
      <w:tblGrid>
        <w:gridCol w:w="375"/>
        <w:gridCol w:w="1043"/>
        <w:gridCol w:w="709"/>
        <w:gridCol w:w="1559"/>
        <w:gridCol w:w="992"/>
        <w:gridCol w:w="993"/>
        <w:gridCol w:w="1133"/>
        <w:gridCol w:w="709"/>
      </w:tblGrid>
      <w:tr w:rsidR="00C67245" w:rsidRPr="00746F0C" w:rsidTr="00C67245">
        <w:trPr>
          <w:tblHeader/>
        </w:trPr>
        <w:tc>
          <w:tcPr>
            <w:tcW w:w="375"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 xml:space="preserve">№ </w:t>
            </w:r>
            <w:proofErr w:type="gramStart"/>
            <w:r w:rsidRPr="00746F0C">
              <w:rPr>
                <w:color w:val="000000"/>
                <w:sz w:val="18"/>
                <w:szCs w:val="18"/>
              </w:rPr>
              <w:t>п</w:t>
            </w:r>
            <w:proofErr w:type="gramEnd"/>
            <w:r w:rsidRPr="00746F0C">
              <w:rPr>
                <w:color w:val="000000"/>
                <w:sz w:val="18"/>
                <w:szCs w:val="18"/>
              </w:rPr>
              <w:t>/п</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 xml:space="preserve">Вид </w:t>
            </w:r>
          </w:p>
          <w:p w:rsidR="00C67245" w:rsidRPr="00746F0C" w:rsidRDefault="00C67245" w:rsidP="00C67245">
            <w:pPr>
              <w:jc w:val="center"/>
              <w:rPr>
                <w:color w:val="000000"/>
                <w:sz w:val="18"/>
                <w:szCs w:val="18"/>
              </w:rPr>
            </w:pPr>
            <w:r w:rsidRPr="00746F0C">
              <w:rPr>
                <w:color w:val="000000"/>
                <w:sz w:val="18"/>
                <w:szCs w:val="18"/>
              </w:rPr>
              <w:t>имущества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Наименование объекта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Местонахождение объекта (адрес)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Технические характер</w:t>
            </w:r>
            <w:r w:rsidRPr="00746F0C">
              <w:rPr>
                <w:color w:val="000000"/>
                <w:sz w:val="18"/>
                <w:szCs w:val="18"/>
              </w:rPr>
              <w:t>и</w:t>
            </w:r>
            <w:r w:rsidRPr="00746F0C">
              <w:rPr>
                <w:color w:val="000000"/>
                <w:sz w:val="18"/>
                <w:szCs w:val="18"/>
              </w:rPr>
              <w:t>стики объекта (год в</w:t>
            </w:r>
            <w:r w:rsidRPr="00746F0C">
              <w:rPr>
                <w:color w:val="000000"/>
                <w:sz w:val="18"/>
                <w:szCs w:val="18"/>
              </w:rPr>
              <w:t>ы</w:t>
            </w:r>
            <w:r w:rsidRPr="00746F0C">
              <w:rPr>
                <w:color w:val="000000"/>
                <w:sz w:val="18"/>
                <w:szCs w:val="18"/>
              </w:rPr>
              <w:t>пуска, площадь, реестр</w:t>
            </w:r>
            <w:r w:rsidRPr="00746F0C">
              <w:rPr>
                <w:color w:val="000000"/>
                <w:sz w:val="18"/>
                <w:szCs w:val="18"/>
              </w:rPr>
              <w:t>о</w:t>
            </w:r>
            <w:r w:rsidRPr="00746F0C">
              <w:rPr>
                <w:color w:val="000000"/>
                <w:sz w:val="18"/>
                <w:szCs w:val="18"/>
              </w:rPr>
              <w:t>вый номер, кадастровый номер)</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spacing w:after="100"/>
              <w:jc w:val="center"/>
              <w:rPr>
                <w:color w:val="000000"/>
                <w:sz w:val="18"/>
                <w:szCs w:val="18"/>
              </w:rPr>
            </w:pPr>
            <w:r w:rsidRPr="00746F0C">
              <w:rPr>
                <w:color w:val="000000"/>
                <w:sz w:val="18"/>
                <w:szCs w:val="18"/>
              </w:rPr>
              <w:t>Балансовая стоимость объекта (рублей)</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spacing w:after="100"/>
              <w:jc w:val="center"/>
              <w:rPr>
                <w:color w:val="000000"/>
                <w:sz w:val="18"/>
                <w:szCs w:val="18"/>
              </w:rPr>
            </w:pPr>
            <w:r w:rsidRPr="00746F0C">
              <w:rPr>
                <w:color w:val="000000"/>
                <w:sz w:val="18"/>
                <w:szCs w:val="18"/>
              </w:rPr>
              <w:t>Основание нахождения объекта у юр</w:t>
            </w:r>
            <w:r w:rsidRPr="00746F0C">
              <w:rPr>
                <w:color w:val="000000"/>
                <w:sz w:val="18"/>
                <w:szCs w:val="18"/>
              </w:rPr>
              <w:t>и</w:t>
            </w:r>
            <w:r w:rsidRPr="00746F0C">
              <w:rPr>
                <w:color w:val="000000"/>
                <w:sz w:val="18"/>
                <w:szCs w:val="18"/>
              </w:rPr>
              <w:t>дического лица (вид документа,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spacing w:after="100"/>
              <w:jc w:val="center"/>
              <w:rPr>
                <w:color w:val="000000"/>
                <w:sz w:val="18"/>
                <w:szCs w:val="18"/>
              </w:rPr>
            </w:pPr>
            <w:r w:rsidRPr="00746F0C">
              <w:rPr>
                <w:color w:val="000000"/>
                <w:sz w:val="18"/>
                <w:szCs w:val="18"/>
              </w:rPr>
              <w:t>Прочие условия</w:t>
            </w:r>
          </w:p>
        </w:tc>
      </w:tr>
      <w:tr w:rsidR="00C67245" w:rsidRPr="00746F0C" w:rsidTr="00C67245">
        <w:tc>
          <w:tcPr>
            <w:tcW w:w="375"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жилое</w:t>
            </w:r>
          </w:p>
          <w:p w:rsidR="00C67245" w:rsidRPr="00746F0C" w:rsidRDefault="00C67245" w:rsidP="00C67245">
            <w:pPr>
              <w:jc w:val="center"/>
              <w:rPr>
                <w:color w:val="000000"/>
                <w:sz w:val="18"/>
                <w:szCs w:val="18"/>
              </w:rPr>
            </w:pPr>
            <w:r w:rsidRPr="00746F0C">
              <w:rPr>
                <w:color w:val="000000"/>
                <w:sz w:val="18"/>
                <w:szCs w:val="18"/>
              </w:rPr>
              <w:t>помещение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квартира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Кировская обл.</w:t>
            </w:r>
          </w:p>
          <w:p w:rsidR="00C67245" w:rsidRPr="00746F0C" w:rsidRDefault="00C67245" w:rsidP="00C67245">
            <w:pPr>
              <w:jc w:val="center"/>
              <w:rPr>
                <w:sz w:val="18"/>
                <w:szCs w:val="18"/>
              </w:rPr>
            </w:pPr>
            <w:r w:rsidRPr="00746F0C">
              <w:rPr>
                <w:sz w:val="18"/>
                <w:szCs w:val="18"/>
              </w:rPr>
              <w:t xml:space="preserve">Омутнинский р-н, </w:t>
            </w:r>
          </w:p>
          <w:p w:rsidR="00C67245" w:rsidRPr="00746F0C" w:rsidRDefault="00C67245" w:rsidP="00C67245">
            <w:pPr>
              <w:jc w:val="center"/>
              <w:rPr>
                <w:sz w:val="18"/>
                <w:szCs w:val="18"/>
              </w:rPr>
            </w:pPr>
            <w:r w:rsidRPr="00746F0C">
              <w:rPr>
                <w:sz w:val="18"/>
                <w:szCs w:val="18"/>
              </w:rPr>
              <w:t xml:space="preserve">пгт Восточный, </w:t>
            </w:r>
          </w:p>
          <w:p w:rsidR="00C67245" w:rsidRPr="00746F0C" w:rsidRDefault="00C67245" w:rsidP="00C67245">
            <w:pPr>
              <w:jc w:val="center"/>
              <w:rPr>
                <w:sz w:val="18"/>
                <w:szCs w:val="18"/>
              </w:rPr>
            </w:pPr>
            <w:r w:rsidRPr="00746F0C">
              <w:rPr>
                <w:sz w:val="18"/>
                <w:szCs w:val="18"/>
              </w:rPr>
              <w:t>ул. Снежная, д.9, кв.14</w:t>
            </w:r>
          </w:p>
          <w:p w:rsidR="00C67245" w:rsidRPr="00746F0C" w:rsidRDefault="00C67245" w:rsidP="00C67245">
            <w:pPr>
              <w:jc w:val="center"/>
              <w:rPr>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31,9 кв.м.</w:t>
            </w:r>
          </w:p>
          <w:p w:rsidR="00C67245" w:rsidRPr="00746F0C" w:rsidRDefault="00C67245" w:rsidP="00C67245">
            <w:pPr>
              <w:jc w:val="center"/>
              <w:rPr>
                <w:sz w:val="18"/>
                <w:szCs w:val="18"/>
              </w:rPr>
            </w:pPr>
            <w:r w:rsidRPr="00746F0C">
              <w:rPr>
                <w:sz w:val="18"/>
                <w:szCs w:val="18"/>
              </w:rPr>
              <w:t xml:space="preserve"> 01-208</w:t>
            </w:r>
          </w:p>
          <w:p w:rsidR="00C67245" w:rsidRPr="00746F0C" w:rsidRDefault="00C67245" w:rsidP="00C67245">
            <w:pPr>
              <w:jc w:val="center"/>
              <w:rPr>
                <w:sz w:val="18"/>
                <w:szCs w:val="18"/>
              </w:rPr>
            </w:pPr>
            <w:r w:rsidRPr="00746F0C">
              <w:rPr>
                <w:sz w:val="18"/>
                <w:szCs w:val="18"/>
              </w:rPr>
              <w:t>43:22:330105:1183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424 866,00</w:t>
            </w:r>
          </w:p>
          <w:p w:rsidR="00C67245" w:rsidRPr="00746F0C" w:rsidRDefault="00C67245" w:rsidP="00C67245">
            <w:pPr>
              <w:jc w:val="center"/>
              <w:rPr>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 xml:space="preserve">запись в ЕГРН </w:t>
            </w:r>
          </w:p>
          <w:p w:rsidR="00C67245" w:rsidRPr="00746F0C" w:rsidRDefault="00C67245" w:rsidP="00C67245">
            <w:pPr>
              <w:jc w:val="center"/>
              <w:rPr>
                <w:sz w:val="18"/>
                <w:szCs w:val="18"/>
              </w:rPr>
            </w:pPr>
            <w:r w:rsidRPr="00746F0C">
              <w:rPr>
                <w:sz w:val="18"/>
                <w:szCs w:val="18"/>
              </w:rPr>
              <w:t xml:space="preserve">№ 43:22:330105:1183-43/006/2019-1 </w:t>
            </w:r>
          </w:p>
          <w:p w:rsidR="00C67245" w:rsidRPr="00746F0C" w:rsidRDefault="00C67245" w:rsidP="00C67245">
            <w:pPr>
              <w:jc w:val="center"/>
              <w:rPr>
                <w:sz w:val="18"/>
                <w:szCs w:val="18"/>
              </w:rPr>
            </w:pPr>
            <w:r w:rsidRPr="00746F0C">
              <w:rPr>
                <w:sz w:val="18"/>
                <w:szCs w:val="18"/>
              </w:rPr>
              <w:t>от 03.06.2019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spacing w:line="288" w:lineRule="atLeast"/>
              <w:jc w:val="center"/>
              <w:rPr>
                <w:color w:val="000000"/>
                <w:sz w:val="18"/>
                <w:szCs w:val="18"/>
              </w:rPr>
            </w:pPr>
          </w:p>
        </w:tc>
      </w:tr>
      <w:tr w:rsidR="00C67245" w:rsidRPr="00746F0C" w:rsidTr="00C67245">
        <w:trPr>
          <w:trHeight w:val="449"/>
        </w:trPr>
        <w:tc>
          <w:tcPr>
            <w:tcW w:w="375"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2</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жилое</w:t>
            </w:r>
          </w:p>
          <w:p w:rsidR="00C67245" w:rsidRPr="00746F0C" w:rsidRDefault="00C67245" w:rsidP="00C67245">
            <w:pPr>
              <w:jc w:val="center"/>
              <w:rPr>
                <w:color w:val="000000"/>
                <w:sz w:val="18"/>
                <w:szCs w:val="18"/>
              </w:rPr>
            </w:pPr>
            <w:r w:rsidRPr="00746F0C">
              <w:rPr>
                <w:color w:val="000000"/>
                <w:sz w:val="18"/>
                <w:szCs w:val="18"/>
              </w:rPr>
              <w:t>помещение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color w:val="000000"/>
                <w:sz w:val="18"/>
                <w:szCs w:val="18"/>
              </w:rPr>
            </w:pPr>
            <w:r w:rsidRPr="00746F0C">
              <w:rPr>
                <w:color w:val="000000"/>
                <w:sz w:val="18"/>
                <w:szCs w:val="18"/>
              </w:rPr>
              <w:t>квартира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Кировская обл.</w:t>
            </w:r>
          </w:p>
          <w:p w:rsidR="00C67245" w:rsidRPr="00746F0C" w:rsidRDefault="00C67245" w:rsidP="00C67245">
            <w:pPr>
              <w:jc w:val="center"/>
              <w:rPr>
                <w:sz w:val="18"/>
                <w:szCs w:val="18"/>
              </w:rPr>
            </w:pPr>
            <w:r w:rsidRPr="00746F0C">
              <w:rPr>
                <w:sz w:val="18"/>
                <w:szCs w:val="18"/>
              </w:rPr>
              <w:t xml:space="preserve">Омутнинский р-н, </w:t>
            </w:r>
          </w:p>
          <w:p w:rsidR="00C67245" w:rsidRPr="00746F0C" w:rsidRDefault="00C67245" w:rsidP="00C67245">
            <w:pPr>
              <w:jc w:val="center"/>
              <w:rPr>
                <w:sz w:val="18"/>
                <w:szCs w:val="18"/>
              </w:rPr>
            </w:pPr>
            <w:r w:rsidRPr="00746F0C">
              <w:rPr>
                <w:sz w:val="18"/>
                <w:szCs w:val="18"/>
              </w:rPr>
              <w:t xml:space="preserve">пгт Восточный, </w:t>
            </w:r>
          </w:p>
          <w:p w:rsidR="00C67245" w:rsidRPr="00746F0C" w:rsidRDefault="00C67245" w:rsidP="00C67245">
            <w:pPr>
              <w:jc w:val="center"/>
              <w:rPr>
                <w:sz w:val="18"/>
                <w:szCs w:val="18"/>
              </w:rPr>
            </w:pPr>
            <w:r w:rsidRPr="00746F0C">
              <w:rPr>
                <w:sz w:val="18"/>
                <w:szCs w:val="18"/>
              </w:rPr>
              <w:t>ул. Снежная, д.11, кв.14</w:t>
            </w:r>
          </w:p>
          <w:p w:rsidR="00C67245" w:rsidRPr="00746F0C" w:rsidRDefault="00C67245" w:rsidP="00C67245">
            <w:pPr>
              <w:jc w:val="center"/>
              <w:rPr>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32,9 кв.м.</w:t>
            </w:r>
          </w:p>
          <w:p w:rsidR="00C67245" w:rsidRPr="00746F0C" w:rsidRDefault="00C67245" w:rsidP="00C67245">
            <w:pPr>
              <w:jc w:val="center"/>
              <w:rPr>
                <w:sz w:val="18"/>
                <w:szCs w:val="18"/>
              </w:rPr>
            </w:pPr>
            <w:r w:rsidRPr="00746F0C">
              <w:rPr>
                <w:sz w:val="18"/>
                <w:szCs w:val="18"/>
              </w:rPr>
              <w:t xml:space="preserve"> 01-209</w:t>
            </w:r>
          </w:p>
          <w:p w:rsidR="00C67245" w:rsidRPr="00746F0C" w:rsidRDefault="00C67245" w:rsidP="00C67245">
            <w:pPr>
              <w:jc w:val="center"/>
              <w:rPr>
                <w:sz w:val="18"/>
                <w:szCs w:val="18"/>
              </w:rPr>
            </w:pPr>
            <w:r w:rsidRPr="00746F0C">
              <w:rPr>
                <w:sz w:val="18"/>
                <w:szCs w:val="18"/>
              </w:rPr>
              <w:t>43:22:330105:333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424 866,00</w:t>
            </w:r>
          </w:p>
          <w:p w:rsidR="00C67245" w:rsidRPr="00746F0C" w:rsidRDefault="00C67245" w:rsidP="00C67245">
            <w:pPr>
              <w:jc w:val="center"/>
              <w:rPr>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jc w:val="center"/>
              <w:rPr>
                <w:sz w:val="18"/>
                <w:szCs w:val="18"/>
              </w:rPr>
            </w:pPr>
            <w:r w:rsidRPr="00746F0C">
              <w:rPr>
                <w:sz w:val="18"/>
                <w:szCs w:val="18"/>
              </w:rPr>
              <w:t xml:space="preserve">запись в ЕГРН </w:t>
            </w:r>
          </w:p>
          <w:p w:rsidR="00C67245" w:rsidRPr="00746F0C" w:rsidRDefault="00C67245" w:rsidP="00C67245">
            <w:pPr>
              <w:jc w:val="center"/>
              <w:rPr>
                <w:sz w:val="18"/>
                <w:szCs w:val="18"/>
              </w:rPr>
            </w:pPr>
            <w:r w:rsidRPr="00746F0C">
              <w:rPr>
                <w:sz w:val="18"/>
                <w:szCs w:val="18"/>
              </w:rPr>
              <w:t xml:space="preserve">№ 43:22:330105:333-43/006/2019-7 </w:t>
            </w:r>
          </w:p>
          <w:p w:rsidR="00C67245" w:rsidRPr="00746F0C" w:rsidRDefault="00C67245" w:rsidP="00C67245">
            <w:pPr>
              <w:jc w:val="center"/>
              <w:rPr>
                <w:sz w:val="18"/>
                <w:szCs w:val="18"/>
              </w:rPr>
            </w:pPr>
            <w:r w:rsidRPr="00746F0C">
              <w:rPr>
                <w:sz w:val="18"/>
                <w:szCs w:val="18"/>
              </w:rPr>
              <w:t>от 29.05.2019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67245" w:rsidRPr="00746F0C" w:rsidRDefault="00C67245" w:rsidP="00C67245">
            <w:pPr>
              <w:spacing w:line="288" w:lineRule="atLeast"/>
              <w:jc w:val="center"/>
              <w:rPr>
                <w:color w:val="000000"/>
                <w:sz w:val="18"/>
                <w:szCs w:val="18"/>
              </w:rPr>
            </w:pPr>
          </w:p>
        </w:tc>
      </w:tr>
    </w:tbl>
    <w:p w:rsidR="00C67245" w:rsidRDefault="00C67245" w:rsidP="009606FD">
      <w:pPr>
        <w:jc w:val="center"/>
        <w:rPr>
          <w:b/>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E20836" w:rsidRPr="00C24A0A" w:rsidRDefault="00E20836" w:rsidP="00E20836">
      <w:pPr>
        <w:jc w:val="center"/>
        <w:rPr>
          <w:b/>
          <w:sz w:val="18"/>
          <w:szCs w:val="18"/>
        </w:rPr>
      </w:pPr>
      <w:r w:rsidRPr="00C24A0A">
        <w:rPr>
          <w:b/>
          <w:sz w:val="18"/>
          <w:szCs w:val="18"/>
        </w:rPr>
        <w:lastRenderedPageBreak/>
        <w:t xml:space="preserve">ВОСТОЧНАЯ ГОРОДСКАЯ ДУМА </w:t>
      </w:r>
    </w:p>
    <w:p w:rsidR="00E20836" w:rsidRPr="00C24A0A" w:rsidRDefault="00E20836" w:rsidP="00E20836">
      <w:pPr>
        <w:jc w:val="center"/>
        <w:rPr>
          <w:b/>
          <w:sz w:val="18"/>
          <w:szCs w:val="18"/>
        </w:rPr>
      </w:pPr>
      <w:r w:rsidRPr="00C24A0A">
        <w:rPr>
          <w:b/>
          <w:sz w:val="18"/>
          <w:szCs w:val="18"/>
        </w:rPr>
        <w:t>ОМУТНИНСКОГО РАЙОНА КИРОВСКОЙ ОБЛАСТИ</w:t>
      </w:r>
    </w:p>
    <w:p w:rsidR="00E20836" w:rsidRDefault="00E20836" w:rsidP="00E20836">
      <w:pPr>
        <w:jc w:val="center"/>
        <w:rPr>
          <w:b/>
          <w:bCs/>
          <w:sz w:val="18"/>
          <w:szCs w:val="18"/>
        </w:rPr>
      </w:pPr>
      <w:r w:rsidRPr="00C24A0A">
        <w:rPr>
          <w:b/>
          <w:sz w:val="18"/>
          <w:szCs w:val="18"/>
        </w:rPr>
        <w:t>ШЕСТОГО СОЗЫВА</w:t>
      </w:r>
      <w:r w:rsidRPr="00C24A0A">
        <w:rPr>
          <w:b/>
          <w:bCs/>
          <w:sz w:val="18"/>
          <w:szCs w:val="18"/>
        </w:rPr>
        <w:t xml:space="preserve"> </w:t>
      </w:r>
    </w:p>
    <w:p w:rsidR="00E20836" w:rsidRPr="00C24A0A" w:rsidRDefault="00E20836" w:rsidP="00E20836">
      <w:pPr>
        <w:jc w:val="center"/>
        <w:rPr>
          <w:b/>
          <w:bCs/>
          <w:sz w:val="18"/>
          <w:szCs w:val="18"/>
        </w:rPr>
      </w:pPr>
    </w:p>
    <w:p w:rsidR="00E20836" w:rsidRDefault="00E20836" w:rsidP="00E20836">
      <w:pPr>
        <w:jc w:val="center"/>
        <w:rPr>
          <w:b/>
          <w:bCs/>
          <w:sz w:val="18"/>
          <w:szCs w:val="18"/>
        </w:rPr>
      </w:pPr>
      <w:r w:rsidRPr="00C24A0A">
        <w:rPr>
          <w:b/>
          <w:bCs/>
          <w:sz w:val="18"/>
          <w:szCs w:val="18"/>
        </w:rPr>
        <w:t>РЕШЕНИЕ</w:t>
      </w:r>
    </w:p>
    <w:p w:rsidR="00E20836" w:rsidRPr="00C24A0A" w:rsidRDefault="00E20836" w:rsidP="00E20836">
      <w:pPr>
        <w:jc w:val="center"/>
        <w:rPr>
          <w:b/>
          <w:bCs/>
          <w:sz w:val="18"/>
          <w:szCs w:val="18"/>
        </w:rPr>
      </w:pPr>
    </w:p>
    <w:p w:rsidR="00E20836" w:rsidRPr="00C24A0A" w:rsidRDefault="00E20836" w:rsidP="00E20836">
      <w:pPr>
        <w:jc w:val="center"/>
        <w:rPr>
          <w:sz w:val="18"/>
          <w:szCs w:val="18"/>
        </w:rPr>
      </w:pPr>
      <w:r w:rsidRPr="00C24A0A">
        <w:rPr>
          <w:sz w:val="18"/>
          <w:szCs w:val="18"/>
        </w:rPr>
        <w:t>от 29.05.2024 № 26</w:t>
      </w:r>
    </w:p>
    <w:p w:rsidR="00E20836" w:rsidRDefault="00E20836" w:rsidP="00E20836">
      <w:pPr>
        <w:jc w:val="center"/>
        <w:rPr>
          <w:sz w:val="18"/>
          <w:szCs w:val="18"/>
        </w:rPr>
      </w:pPr>
      <w:r w:rsidRPr="00C24A0A">
        <w:rPr>
          <w:sz w:val="18"/>
          <w:szCs w:val="18"/>
        </w:rPr>
        <w:t>пгт Восточный</w:t>
      </w:r>
    </w:p>
    <w:p w:rsidR="00E20836" w:rsidRPr="00C24A0A" w:rsidRDefault="00E20836" w:rsidP="00E20836">
      <w:pPr>
        <w:jc w:val="center"/>
        <w:rPr>
          <w:sz w:val="18"/>
          <w:szCs w:val="18"/>
        </w:rPr>
      </w:pPr>
    </w:p>
    <w:p w:rsidR="00E20836" w:rsidRDefault="00E20836" w:rsidP="00E20836">
      <w:pPr>
        <w:ind w:left="567" w:right="565"/>
        <w:jc w:val="center"/>
        <w:rPr>
          <w:b/>
          <w:bCs/>
          <w:color w:val="000000"/>
          <w:sz w:val="18"/>
          <w:szCs w:val="18"/>
        </w:rPr>
      </w:pPr>
      <w:r w:rsidRPr="00C24A0A">
        <w:rPr>
          <w:b/>
          <w:bCs/>
          <w:color w:val="000000"/>
          <w:sz w:val="18"/>
          <w:szCs w:val="18"/>
        </w:rPr>
        <w:t>О внесении изменений в Правила благоустройства на территории Восточного городского поселения, утвержденные решением</w:t>
      </w:r>
    </w:p>
    <w:p w:rsidR="00E20836" w:rsidRDefault="00E20836" w:rsidP="00E20836">
      <w:pPr>
        <w:ind w:left="567" w:right="565"/>
        <w:jc w:val="center"/>
        <w:rPr>
          <w:b/>
          <w:bCs/>
          <w:color w:val="000000"/>
          <w:sz w:val="18"/>
          <w:szCs w:val="18"/>
        </w:rPr>
      </w:pPr>
      <w:r w:rsidRPr="00C24A0A">
        <w:rPr>
          <w:b/>
          <w:bCs/>
          <w:color w:val="000000"/>
          <w:sz w:val="18"/>
          <w:szCs w:val="18"/>
        </w:rPr>
        <w:t xml:space="preserve"> Восточной городской Думы Омутнинского района Кировской области</w:t>
      </w:r>
    </w:p>
    <w:p w:rsidR="00E20836" w:rsidRDefault="00E20836" w:rsidP="00E20836">
      <w:pPr>
        <w:ind w:left="567" w:right="565"/>
        <w:jc w:val="center"/>
        <w:rPr>
          <w:b/>
          <w:bCs/>
          <w:color w:val="000000"/>
          <w:sz w:val="18"/>
          <w:szCs w:val="18"/>
        </w:rPr>
      </w:pPr>
      <w:r w:rsidRPr="00C24A0A">
        <w:rPr>
          <w:b/>
          <w:bCs/>
          <w:color w:val="000000"/>
          <w:sz w:val="18"/>
          <w:szCs w:val="18"/>
        </w:rPr>
        <w:t xml:space="preserve"> № 35 от 29.04.2014</w:t>
      </w:r>
    </w:p>
    <w:p w:rsidR="00E20836" w:rsidRPr="00C24A0A" w:rsidRDefault="00E20836" w:rsidP="00E20836">
      <w:pPr>
        <w:ind w:left="1134" w:right="991"/>
        <w:jc w:val="center"/>
        <w:rPr>
          <w:b/>
          <w:bCs/>
          <w:color w:val="000000"/>
          <w:sz w:val="18"/>
          <w:szCs w:val="18"/>
        </w:rPr>
      </w:pPr>
    </w:p>
    <w:p w:rsidR="00E20836" w:rsidRPr="00C24A0A" w:rsidRDefault="00E20836" w:rsidP="00E20836">
      <w:pPr>
        <w:ind w:firstLine="567"/>
        <w:jc w:val="both"/>
        <w:rPr>
          <w:b/>
          <w:sz w:val="18"/>
          <w:szCs w:val="18"/>
        </w:rPr>
      </w:pPr>
      <w:r w:rsidRPr="00C24A0A">
        <w:rPr>
          <w:sz w:val="18"/>
          <w:szCs w:val="18"/>
        </w:rPr>
        <w:t xml:space="preserve">В соответствии со статьей 45.1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C24A0A">
        <w:rPr>
          <w:b/>
          <w:sz w:val="18"/>
          <w:szCs w:val="18"/>
        </w:rPr>
        <w:t>РЕШИЛА:</w:t>
      </w:r>
    </w:p>
    <w:p w:rsidR="00E20836" w:rsidRPr="00C24A0A" w:rsidRDefault="00E20836" w:rsidP="00E20836">
      <w:pPr>
        <w:numPr>
          <w:ilvl w:val="0"/>
          <w:numId w:val="8"/>
        </w:numPr>
        <w:tabs>
          <w:tab w:val="left" w:pos="1134"/>
        </w:tabs>
        <w:autoSpaceDE w:val="0"/>
        <w:autoSpaceDN w:val="0"/>
        <w:adjustRightInd w:val="0"/>
        <w:ind w:left="0" w:firstLine="567"/>
        <w:jc w:val="both"/>
        <w:rPr>
          <w:b/>
          <w:bCs/>
          <w:sz w:val="18"/>
          <w:szCs w:val="18"/>
        </w:rPr>
      </w:pPr>
      <w:r w:rsidRPr="00C24A0A">
        <w:rPr>
          <w:sz w:val="18"/>
          <w:szCs w:val="18"/>
        </w:rPr>
        <w:t>Внести в Правила благоустройства на территории  Восточного городского поселения (далее Правила), утвержденные решением Восточной городской Думы от 24.09.2014 № 35 «Об утверждении Правил благоустройства на территории Восточного городского поселения» следующие изменения:</w:t>
      </w:r>
    </w:p>
    <w:p w:rsidR="00E20836" w:rsidRPr="00C24A0A" w:rsidRDefault="00E20836" w:rsidP="00E20836">
      <w:pPr>
        <w:numPr>
          <w:ilvl w:val="1"/>
          <w:numId w:val="9"/>
        </w:numPr>
        <w:tabs>
          <w:tab w:val="left" w:pos="1134"/>
        </w:tabs>
        <w:autoSpaceDE w:val="0"/>
        <w:autoSpaceDN w:val="0"/>
        <w:adjustRightInd w:val="0"/>
        <w:ind w:left="0" w:firstLine="567"/>
        <w:jc w:val="both"/>
        <w:rPr>
          <w:b/>
          <w:bCs/>
          <w:sz w:val="18"/>
          <w:szCs w:val="18"/>
        </w:rPr>
      </w:pPr>
      <w:r w:rsidRPr="00C24A0A">
        <w:rPr>
          <w:sz w:val="18"/>
          <w:szCs w:val="18"/>
        </w:rPr>
        <w:t xml:space="preserve"> Дополнить пункт 2.2.2. Правил подпунктом 2.2.2.5 следующего содержания:</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sz w:val="18"/>
          <w:szCs w:val="18"/>
        </w:rPr>
        <w:t xml:space="preserve">«2.2.2.5. </w:t>
      </w:r>
      <w:r w:rsidRPr="00C24A0A">
        <w:rPr>
          <w:color w:val="000000"/>
          <w:sz w:val="18"/>
          <w:szCs w:val="18"/>
        </w:rPr>
        <w:t>Объекты благоустройства,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w:t>
      </w:r>
      <w:proofErr w:type="gramStart"/>
      <w:r w:rsidRPr="00C24A0A">
        <w:rPr>
          <w:color w:val="000000"/>
          <w:sz w:val="18"/>
          <w:szCs w:val="18"/>
        </w:rPr>
        <w:t>.»</w:t>
      </w:r>
      <w:proofErr w:type="gramEnd"/>
    </w:p>
    <w:p w:rsidR="00E20836" w:rsidRPr="00C24A0A" w:rsidRDefault="00E20836" w:rsidP="00E20836">
      <w:pPr>
        <w:pStyle w:val="af4"/>
        <w:spacing w:before="0" w:beforeAutospacing="0" w:after="0" w:afterAutospacing="0"/>
        <w:ind w:firstLine="567"/>
        <w:jc w:val="both"/>
        <w:rPr>
          <w:sz w:val="18"/>
          <w:szCs w:val="18"/>
        </w:rPr>
      </w:pPr>
      <w:r w:rsidRPr="00C24A0A">
        <w:rPr>
          <w:sz w:val="18"/>
          <w:szCs w:val="18"/>
        </w:rPr>
        <w:t>1.2. Изложить пункт 3.1. Правил в новой редакции: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sz w:val="18"/>
          <w:szCs w:val="18"/>
        </w:rPr>
        <w:t xml:space="preserve">«3.1. </w:t>
      </w:r>
      <w:proofErr w:type="gramStart"/>
      <w:r w:rsidRPr="00C24A0A">
        <w:rPr>
          <w:color w:val="000000"/>
          <w:sz w:val="18"/>
          <w:szCs w:val="18"/>
        </w:rPr>
        <w:t>Содержание в надлежащем технически исправном состоянии, поддержание в надлежащем состоянии внешнего вида зданий, строений и сооружений, включая их элементы (цоколи, ступени, карнизы, двери, козырьки, водосточные трубы и проч.), обеспечивается их собственниками, владельцами, пользователями, арендаторами.</w:t>
      </w:r>
      <w:proofErr w:type="gramEnd"/>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3.1.1. Надлежащее состояние внешнего вида зданий, строений, сооружений, объектов благоустройства подразумевает:</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xml:space="preserve">- целостность конструкций и их элементов; </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надписей и графических изображений, наклеенных объявлений, афиш, плакатов на объектах, не предназначенных для размещения информации;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xml:space="preserve">3.1.2. </w:t>
      </w:r>
      <w:proofErr w:type="gramStart"/>
      <w:r w:rsidRPr="00C24A0A">
        <w:rPr>
          <w:color w:val="000000"/>
          <w:sz w:val="18"/>
          <w:szCs w:val="18"/>
        </w:rPr>
        <w:t>Собственники, владельцы, пользователи, арендаторы зданий, строений, сооружений, помещений в них обеспечивают закрытие доступа в здания, строения, сооружения, если их эксплуатация не осуществляется.</w:t>
      </w:r>
      <w:proofErr w:type="gramEnd"/>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xml:space="preserve">3.1.3. К зданиям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 </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 здания административного и общественно-культурного назначения;</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2) жилые здания;</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 здания и сооружения производственного и иного назначения;</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lastRenderedPageBreak/>
        <w:t>4) постройки облегченного типа (торговые павильоны, киоски, гаражи и прочие аналогичные объекты);</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5) ограды и другие стационарные архитектурные формы, размещенные на прилегающих к зданиям земельных участках.</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3.1.4. В состав элементов фасадов зданий, подлежащих содержанию, входят:</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 приямки, входы в подвальные помещения;</w:t>
      </w:r>
    </w:p>
    <w:p w:rsidR="00E20836" w:rsidRPr="00C24A0A" w:rsidRDefault="00E20836" w:rsidP="00E20836">
      <w:pPr>
        <w:pStyle w:val="af4"/>
        <w:spacing w:before="0" w:beforeAutospacing="0" w:after="0" w:afterAutospacing="0"/>
        <w:ind w:firstLine="567"/>
        <w:jc w:val="both"/>
        <w:rPr>
          <w:color w:val="000000"/>
          <w:sz w:val="18"/>
          <w:szCs w:val="18"/>
        </w:rPr>
      </w:pPr>
      <w:proofErr w:type="gramStart"/>
      <w:r w:rsidRPr="00C24A0A">
        <w:rPr>
          <w:color w:val="000000"/>
          <w:sz w:val="18"/>
          <w:szCs w:val="18"/>
        </w:rPr>
        <w:t>2) входные узлы (в том числе ступени, площадки, перила, козырьки над входом, ограждения, стены, двери);</w:t>
      </w:r>
      <w:proofErr w:type="gramEnd"/>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 цоколь и отмостка;</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4) плоскости стен;</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5) выступающие элементы фасадов (в том числе балконы, лоджии, эркеры, карнизы);</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6) кровли, включая вентиляционные и дымовые трубы, в том числе ограждающие решетки, выходы на кровлю;</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7) архитектурные детали и облицовка (в том числе колонны, пилястры, розетки, капители, сандрики, фризы, пояски);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8) водосточные трубы, включая отметы и воронки;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9) ограждения балконов, лоджий;</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10) парапетные и оконные ограждения, решетки;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11) металлическая отделка окон, балконов, поясков, выступов цоколя, свесов;</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12) навесные металлические конструкции (в том числе флагодержатели, анкеры, пожарные лестницы, вентиляционное оборудование);</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13) горизонтальные и вертикальные швы между панелями и блоками (фасады крупнопанельных и крупноблочных зданий);</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xml:space="preserve">14) стекла, рамы, балконные двери; </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15) стационарные ограждения, прилегающие к зданиям.</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3.1.5.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3.1.6. Содержание фасадов зданий, строений и сооружений включает:</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обеспечение наличия и содержание в исправном состоянии водостоков, водосточных труб и сливов;</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очистку от снега и льда крыш и козырьков, удаление наледи, снега и сосулек с карнизов, балконов и лоджий;</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герметизацию, заделку и расшивку швов, трещин и выбоин;</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восстановление, ремонт и своевременную очистку отмосток, приямков цокольных окон и входов в подвалы;</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очистку и промывку поверхностей фасадов в зависимости от их состояния и условий эксплуатации;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мытье окон и витрин, вывесок и указателей;</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выполнение иных требований, предусмотренных правилами и нормами технической эксплуатации зданий, строений и сооружений</w:t>
      </w:r>
      <w:proofErr w:type="gramStart"/>
      <w:r w:rsidRPr="00C24A0A">
        <w:rPr>
          <w:color w:val="000000"/>
          <w:sz w:val="18"/>
          <w:szCs w:val="18"/>
        </w:rPr>
        <w:t>.»</w:t>
      </w:r>
      <w:proofErr w:type="gramEnd"/>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1.3. Изложить пункт 3.2. Правил в новой редакции:</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«3.2. Под изменением внешнего вида фасадов понимается:</w:t>
      </w:r>
    </w:p>
    <w:p w:rsidR="00E20836" w:rsidRPr="00C24A0A" w:rsidRDefault="00E20836" w:rsidP="00E20836">
      <w:pPr>
        <w:pStyle w:val="af4"/>
        <w:spacing w:before="0" w:beforeAutospacing="0" w:after="0" w:afterAutospacing="0"/>
        <w:ind w:firstLine="567"/>
        <w:jc w:val="both"/>
        <w:rPr>
          <w:color w:val="000000"/>
          <w:sz w:val="18"/>
          <w:szCs w:val="18"/>
        </w:rPr>
      </w:pPr>
      <w:proofErr w:type="gramStart"/>
      <w:r w:rsidRPr="00C24A0A">
        <w:rPr>
          <w:color w:val="000000"/>
          <w:sz w:val="18"/>
          <w:szCs w:val="18"/>
        </w:rPr>
        <w:lastRenderedPageBreak/>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замена облицовочного материала;</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покраска фасада, его частей в цвет, отличающийся от цвета здания;</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изменение конструкции крыши, материала кровли, элементов безопасности крыши, элементов организованного наружного водостока;</w:t>
      </w:r>
    </w:p>
    <w:p w:rsidR="00E20836" w:rsidRPr="00C24A0A" w:rsidRDefault="00E20836" w:rsidP="00E20836">
      <w:pPr>
        <w:pStyle w:val="af4"/>
        <w:spacing w:before="0" w:beforeAutospacing="0" w:after="0" w:afterAutospacing="0"/>
        <w:ind w:firstLine="567"/>
        <w:jc w:val="both"/>
        <w:rPr>
          <w:color w:val="000000"/>
          <w:sz w:val="18"/>
          <w:szCs w:val="18"/>
        </w:rPr>
      </w:pPr>
      <w:r w:rsidRPr="00C24A0A">
        <w:rPr>
          <w:color w:val="000000"/>
          <w:sz w:val="18"/>
          <w:szCs w:val="18"/>
        </w:rPr>
        <w:t>- установка (крепление) или демонтаж дополнительных элементов и устройств (флагштоки, указатели).</w:t>
      </w:r>
    </w:p>
    <w:p w:rsidR="00E20836" w:rsidRPr="00C24A0A" w:rsidRDefault="00E20836" w:rsidP="00E20836">
      <w:pPr>
        <w:ind w:firstLine="567"/>
        <w:jc w:val="both"/>
        <w:rPr>
          <w:sz w:val="18"/>
          <w:szCs w:val="18"/>
        </w:rPr>
      </w:pPr>
      <w:r w:rsidRPr="00C24A0A">
        <w:rPr>
          <w:sz w:val="18"/>
          <w:szCs w:val="18"/>
        </w:rPr>
        <w:t>Все изменения фасадов зданий, строений, сооружений производятся по согласованию с администрацией, либо на основании соглашений о передаче отдельных полномочий с Отделом архитектуры и градостроительства администрации Омутнинского района</w:t>
      </w:r>
      <w:proofErr w:type="gramStart"/>
      <w:r w:rsidRPr="00C24A0A">
        <w:rPr>
          <w:sz w:val="18"/>
          <w:szCs w:val="18"/>
        </w:rPr>
        <w:t>.».</w:t>
      </w:r>
      <w:proofErr w:type="gramEnd"/>
    </w:p>
    <w:p w:rsidR="00E20836" w:rsidRPr="00C24A0A" w:rsidRDefault="00E20836" w:rsidP="00E20836">
      <w:pPr>
        <w:pStyle w:val="Style9"/>
        <w:widowControl/>
        <w:tabs>
          <w:tab w:val="left" w:pos="540"/>
          <w:tab w:val="left" w:pos="900"/>
          <w:tab w:val="left" w:pos="1200"/>
        </w:tabs>
        <w:spacing w:line="240" w:lineRule="auto"/>
        <w:ind w:firstLine="567"/>
        <w:jc w:val="both"/>
        <w:rPr>
          <w:rStyle w:val="FontStyle13"/>
          <w:sz w:val="18"/>
          <w:szCs w:val="18"/>
        </w:rPr>
      </w:pPr>
      <w:r w:rsidRPr="00C24A0A">
        <w:rPr>
          <w:sz w:val="18"/>
          <w:szCs w:val="18"/>
        </w:rPr>
        <w:t xml:space="preserve">2. </w:t>
      </w:r>
      <w:r w:rsidRPr="00C24A0A">
        <w:rPr>
          <w:rStyle w:val="FontStyle13"/>
          <w:sz w:val="18"/>
          <w:szCs w:val="18"/>
        </w:rPr>
        <w:t>Опубликовать настоящее</w:t>
      </w:r>
      <w:r w:rsidRPr="00C24A0A">
        <w:rPr>
          <w:rStyle w:val="FontStyle15"/>
          <w:sz w:val="18"/>
          <w:szCs w:val="18"/>
        </w:rPr>
        <w:t xml:space="preserve"> </w:t>
      </w:r>
      <w:r w:rsidRPr="00C24A0A">
        <w:rPr>
          <w:rStyle w:val="FontStyle13"/>
          <w:sz w:val="18"/>
          <w:szCs w:val="18"/>
        </w:rPr>
        <w:t>решение в Сборнике основных муниципальных правовых актов органов местного самоуправления муниципального образования Восточное городское поселение и разместить на официальном сайте администрации Восточного городского поселения в сети Интернет.</w:t>
      </w:r>
    </w:p>
    <w:p w:rsidR="00E20836" w:rsidRPr="00C24A0A" w:rsidRDefault="00E20836" w:rsidP="00E20836">
      <w:pPr>
        <w:shd w:val="clear" w:color="auto" w:fill="FFFFFF"/>
        <w:ind w:firstLine="567"/>
        <w:jc w:val="both"/>
        <w:rPr>
          <w:sz w:val="18"/>
          <w:szCs w:val="18"/>
        </w:rPr>
      </w:pPr>
      <w:r w:rsidRPr="00C24A0A">
        <w:rPr>
          <w:sz w:val="18"/>
          <w:szCs w:val="18"/>
        </w:rPr>
        <w:t>3.  Настоящее решение вступает в силу с 1 сентября 2024 года, но не ранее чем по истечении девяноста дней после официального опубликования решения.</w:t>
      </w:r>
    </w:p>
    <w:p w:rsidR="00E20836" w:rsidRPr="00C24A0A" w:rsidRDefault="00E20836" w:rsidP="00E20836">
      <w:pPr>
        <w:suppressAutoHyphens/>
        <w:jc w:val="both"/>
        <w:rPr>
          <w:b/>
          <w:bCs/>
          <w:sz w:val="18"/>
          <w:szCs w:val="18"/>
        </w:rPr>
      </w:pPr>
    </w:p>
    <w:p w:rsidR="00E20836" w:rsidRPr="00C24A0A" w:rsidRDefault="00E20836" w:rsidP="00E20836">
      <w:pPr>
        <w:pStyle w:val="af5"/>
        <w:ind w:left="0"/>
        <w:jc w:val="both"/>
        <w:rPr>
          <w:sz w:val="18"/>
          <w:szCs w:val="18"/>
        </w:rPr>
      </w:pPr>
      <w:r w:rsidRPr="00C24A0A">
        <w:rPr>
          <w:sz w:val="18"/>
          <w:szCs w:val="18"/>
        </w:rPr>
        <w:t xml:space="preserve">Председатель </w:t>
      </w:r>
    </w:p>
    <w:p w:rsidR="00E20836" w:rsidRPr="00C24A0A" w:rsidRDefault="00E20836" w:rsidP="00E20836">
      <w:pPr>
        <w:pStyle w:val="af5"/>
        <w:ind w:left="0"/>
        <w:jc w:val="both"/>
        <w:rPr>
          <w:sz w:val="18"/>
          <w:szCs w:val="18"/>
        </w:rPr>
      </w:pPr>
      <w:r w:rsidRPr="00C24A0A">
        <w:rPr>
          <w:sz w:val="18"/>
          <w:szCs w:val="18"/>
        </w:rPr>
        <w:t>Восточной городской Думы</w:t>
      </w:r>
    </w:p>
    <w:p w:rsidR="00E20836" w:rsidRPr="00C24A0A" w:rsidRDefault="00E20836" w:rsidP="00E20836">
      <w:pPr>
        <w:pStyle w:val="af5"/>
        <w:ind w:left="0"/>
        <w:jc w:val="both"/>
        <w:rPr>
          <w:sz w:val="18"/>
          <w:szCs w:val="18"/>
        </w:rPr>
      </w:pPr>
      <w:r w:rsidRPr="00C24A0A">
        <w:rPr>
          <w:sz w:val="18"/>
          <w:szCs w:val="18"/>
        </w:rPr>
        <w:t>Омутнинского района Кировской области    Д.В. Рылов</w:t>
      </w:r>
    </w:p>
    <w:p w:rsidR="00E20836" w:rsidRPr="00C24A0A" w:rsidRDefault="00E20836" w:rsidP="00E20836">
      <w:pPr>
        <w:ind w:firstLine="709"/>
        <w:jc w:val="both"/>
        <w:rPr>
          <w:sz w:val="18"/>
          <w:szCs w:val="18"/>
        </w:rPr>
      </w:pPr>
    </w:p>
    <w:p w:rsidR="00E20836" w:rsidRPr="00C24A0A" w:rsidRDefault="00E20836" w:rsidP="00E20836">
      <w:pPr>
        <w:jc w:val="both"/>
        <w:rPr>
          <w:sz w:val="18"/>
          <w:szCs w:val="18"/>
        </w:rPr>
      </w:pPr>
      <w:r w:rsidRPr="00C24A0A">
        <w:rPr>
          <w:sz w:val="18"/>
          <w:szCs w:val="18"/>
        </w:rPr>
        <w:t xml:space="preserve">Глава </w:t>
      </w:r>
      <w:proofErr w:type="gramStart"/>
      <w:r w:rsidRPr="00C24A0A">
        <w:rPr>
          <w:sz w:val="18"/>
          <w:szCs w:val="18"/>
        </w:rPr>
        <w:t>Восточного</w:t>
      </w:r>
      <w:proofErr w:type="gramEnd"/>
    </w:p>
    <w:p w:rsidR="00E20836" w:rsidRPr="00C24A0A" w:rsidRDefault="00E20836" w:rsidP="00E20836">
      <w:pPr>
        <w:jc w:val="both"/>
        <w:rPr>
          <w:sz w:val="18"/>
          <w:szCs w:val="18"/>
        </w:rPr>
      </w:pPr>
      <w:r w:rsidRPr="00C24A0A">
        <w:rPr>
          <w:sz w:val="18"/>
          <w:szCs w:val="18"/>
        </w:rPr>
        <w:t>городского поселения    В.В. Корепанов</w:t>
      </w:r>
    </w:p>
    <w:p w:rsidR="00E20836" w:rsidRPr="00C24A0A" w:rsidRDefault="00E20836" w:rsidP="00E20836">
      <w:pPr>
        <w:suppressAutoHyphens/>
        <w:ind w:firstLine="709"/>
        <w:jc w:val="both"/>
        <w:rPr>
          <w:b/>
          <w:bCs/>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C67245" w:rsidRDefault="00C67245"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Pr="00FB5FEE" w:rsidRDefault="00E20836" w:rsidP="00E20836">
      <w:pPr>
        <w:jc w:val="center"/>
        <w:rPr>
          <w:b/>
          <w:sz w:val="18"/>
          <w:szCs w:val="18"/>
        </w:rPr>
      </w:pPr>
      <w:r w:rsidRPr="00FB5FEE">
        <w:rPr>
          <w:b/>
          <w:sz w:val="18"/>
          <w:szCs w:val="18"/>
        </w:rPr>
        <w:lastRenderedPageBreak/>
        <w:t xml:space="preserve">ВОСТОЧНАЯ ГОРОДСКАЯ ДУМА </w:t>
      </w:r>
    </w:p>
    <w:p w:rsidR="00E20836" w:rsidRPr="00FB5FEE" w:rsidRDefault="00E20836" w:rsidP="00E20836">
      <w:pPr>
        <w:jc w:val="center"/>
        <w:rPr>
          <w:b/>
          <w:sz w:val="18"/>
          <w:szCs w:val="18"/>
        </w:rPr>
      </w:pPr>
      <w:r w:rsidRPr="00FB5FEE">
        <w:rPr>
          <w:b/>
          <w:sz w:val="18"/>
          <w:szCs w:val="18"/>
        </w:rPr>
        <w:t>ОМУТНИНСКОГО РАЙОНА КИРОВСКОЙ ОБЛАСТИ</w:t>
      </w:r>
    </w:p>
    <w:p w:rsidR="00E20836" w:rsidRPr="00FB5FEE" w:rsidRDefault="00E20836" w:rsidP="00E20836">
      <w:pPr>
        <w:autoSpaceDE w:val="0"/>
        <w:autoSpaceDN w:val="0"/>
        <w:adjustRightInd w:val="0"/>
        <w:jc w:val="center"/>
        <w:rPr>
          <w:b/>
          <w:sz w:val="18"/>
          <w:szCs w:val="18"/>
        </w:rPr>
      </w:pPr>
      <w:r w:rsidRPr="00FB5FEE">
        <w:rPr>
          <w:b/>
          <w:sz w:val="18"/>
          <w:szCs w:val="18"/>
        </w:rPr>
        <w:t>ШЕСТОГО СОЗЫВА</w:t>
      </w:r>
    </w:p>
    <w:p w:rsidR="00E20836" w:rsidRPr="00FB5FEE" w:rsidRDefault="00E20836" w:rsidP="00E20836">
      <w:pPr>
        <w:jc w:val="center"/>
        <w:rPr>
          <w:sz w:val="18"/>
          <w:szCs w:val="18"/>
        </w:rPr>
      </w:pPr>
    </w:p>
    <w:p w:rsidR="00E20836" w:rsidRPr="00FB5FEE" w:rsidRDefault="00E20836" w:rsidP="00E20836">
      <w:pPr>
        <w:jc w:val="center"/>
        <w:rPr>
          <w:b/>
          <w:sz w:val="18"/>
          <w:szCs w:val="18"/>
        </w:rPr>
      </w:pPr>
      <w:r w:rsidRPr="00FB5FEE">
        <w:rPr>
          <w:b/>
          <w:sz w:val="18"/>
          <w:szCs w:val="18"/>
        </w:rPr>
        <w:t>РЕШЕНИЕ</w:t>
      </w:r>
    </w:p>
    <w:p w:rsidR="00E20836" w:rsidRPr="00FB5FEE" w:rsidRDefault="00E20836" w:rsidP="00E20836">
      <w:pPr>
        <w:rPr>
          <w:sz w:val="18"/>
          <w:szCs w:val="18"/>
        </w:rPr>
      </w:pPr>
    </w:p>
    <w:p w:rsidR="00E20836" w:rsidRPr="00FB5FEE" w:rsidRDefault="00E20836" w:rsidP="00E20836">
      <w:pPr>
        <w:jc w:val="center"/>
        <w:rPr>
          <w:sz w:val="18"/>
          <w:szCs w:val="18"/>
        </w:rPr>
      </w:pPr>
      <w:r w:rsidRPr="00FB5FEE">
        <w:rPr>
          <w:sz w:val="18"/>
          <w:szCs w:val="18"/>
        </w:rPr>
        <w:t>от 29.05.2024 № 27</w:t>
      </w:r>
    </w:p>
    <w:p w:rsidR="00E20836" w:rsidRPr="00FB5FEE" w:rsidRDefault="00E20836" w:rsidP="00E20836">
      <w:pPr>
        <w:jc w:val="center"/>
        <w:rPr>
          <w:sz w:val="18"/>
          <w:szCs w:val="18"/>
        </w:rPr>
      </w:pPr>
      <w:r w:rsidRPr="00FB5FEE">
        <w:rPr>
          <w:sz w:val="18"/>
          <w:szCs w:val="18"/>
        </w:rPr>
        <w:t>пгт Восточный</w:t>
      </w:r>
    </w:p>
    <w:p w:rsidR="00E20836" w:rsidRPr="00FB5FEE" w:rsidRDefault="00E20836" w:rsidP="00E20836">
      <w:pPr>
        <w:jc w:val="center"/>
        <w:rPr>
          <w:b/>
          <w:sz w:val="18"/>
          <w:szCs w:val="18"/>
        </w:rPr>
      </w:pPr>
    </w:p>
    <w:p w:rsidR="00E20836" w:rsidRPr="00FB5FEE" w:rsidRDefault="00E20836" w:rsidP="00E20836">
      <w:pPr>
        <w:jc w:val="center"/>
        <w:rPr>
          <w:b/>
          <w:sz w:val="18"/>
          <w:szCs w:val="18"/>
        </w:rPr>
      </w:pPr>
      <w:r w:rsidRPr="00FB5FEE">
        <w:rPr>
          <w:b/>
          <w:sz w:val="18"/>
          <w:szCs w:val="18"/>
        </w:rPr>
        <w:t xml:space="preserve">Об установлении границ территориального общественного самоуправления </w:t>
      </w:r>
    </w:p>
    <w:p w:rsidR="00E20836" w:rsidRPr="00FB5FEE" w:rsidRDefault="00E20836" w:rsidP="00E20836">
      <w:pPr>
        <w:jc w:val="center"/>
        <w:rPr>
          <w:sz w:val="18"/>
          <w:szCs w:val="18"/>
        </w:rPr>
      </w:pPr>
    </w:p>
    <w:p w:rsidR="00E20836" w:rsidRPr="00FB5FEE" w:rsidRDefault="00E20836" w:rsidP="00E20836">
      <w:pPr>
        <w:pStyle w:val="af4"/>
        <w:spacing w:before="0" w:beforeAutospacing="0" w:after="0" w:afterAutospacing="0"/>
        <w:ind w:firstLine="567"/>
        <w:jc w:val="both"/>
        <w:rPr>
          <w:b/>
          <w:sz w:val="18"/>
          <w:szCs w:val="18"/>
        </w:rPr>
      </w:pPr>
      <w:proofErr w:type="gramStart"/>
      <w:r w:rsidRPr="00FB5FEE">
        <w:rPr>
          <w:sz w:val="18"/>
          <w:szCs w:val="18"/>
        </w:rPr>
        <w:t xml:space="preserve">На основании Устава муниципального образования Восточное городское поселение Омутнинского района Кировской области,  рассмотрев заявление инициативной группы граждан, проживающих на территории муниципального образования Восточное городское поселение Омутнинского района Кировской области в многоквартирном жилом доме № 13 по улице 30 лет Победы пгт Восточный, об установлении границ территориального общественного самоуправления, Восточная городская Дума Омутнинского района Кировской области </w:t>
      </w:r>
      <w:r w:rsidRPr="00FB5FEE">
        <w:rPr>
          <w:b/>
          <w:sz w:val="18"/>
          <w:szCs w:val="18"/>
        </w:rPr>
        <w:t>РЕШИЛА:</w:t>
      </w:r>
      <w:proofErr w:type="gramEnd"/>
    </w:p>
    <w:p w:rsidR="00E20836" w:rsidRPr="00FB5FEE" w:rsidRDefault="00E20836" w:rsidP="00E20836">
      <w:pPr>
        <w:pStyle w:val="af4"/>
        <w:spacing w:before="120" w:beforeAutospacing="0" w:after="0" w:afterAutospacing="0"/>
        <w:ind w:firstLine="567"/>
        <w:contextualSpacing/>
        <w:jc w:val="both"/>
        <w:rPr>
          <w:sz w:val="18"/>
          <w:szCs w:val="18"/>
        </w:rPr>
      </w:pPr>
      <w:r w:rsidRPr="00FB5FEE">
        <w:rPr>
          <w:sz w:val="18"/>
          <w:szCs w:val="18"/>
        </w:rPr>
        <w:t xml:space="preserve">1. </w:t>
      </w:r>
      <w:proofErr w:type="gramStart"/>
      <w:r w:rsidRPr="00FB5FEE">
        <w:rPr>
          <w:sz w:val="18"/>
          <w:szCs w:val="18"/>
        </w:rPr>
        <w:t>Установить на территории муниципального образования Восточное городское поселение Омутнинского района Кировской области границы территории, на которой будет осуществляться территориальное общественное самоуправление, в границах многоквартирного жилого дома, придомовой территории многоквартирного жилого дома по ул. 30 лет Победы, д. 13 пгт Восточный Омутнинского района Кировской области совпадающей с земельным участком кадастровый № 43:22:330105:44.</w:t>
      </w:r>
      <w:proofErr w:type="gramEnd"/>
    </w:p>
    <w:p w:rsidR="00E20836" w:rsidRPr="00FB5FEE" w:rsidRDefault="00E20836" w:rsidP="00E20836">
      <w:pPr>
        <w:pStyle w:val="af4"/>
        <w:spacing w:before="120" w:beforeAutospacing="0" w:after="0" w:afterAutospacing="0"/>
        <w:ind w:firstLine="567"/>
        <w:contextualSpacing/>
        <w:jc w:val="both"/>
        <w:rPr>
          <w:sz w:val="18"/>
          <w:szCs w:val="18"/>
        </w:rPr>
      </w:pPr>
      <w:r w:rsidRPr="00FB5FEE">
        <w:rPr>
          <w:sz w:val="18"/>
          <w:szCs w:val="18"/>
        </w:rPr>
        <w:t>2. Настоящее решение вступает в силу с момента опубликования.</w:t>
      </w:r>
    </w:p>
    <w:p w:rsidR="00E20836" w:rsidRPr="00FB5FEE" w:rsidRDefault="00E20836" w:rsidP="00E20836">
      <w:pPr>
        <w:pStyle w:val="af4"/>
        <w:spacing w:before="120" w:beforeAutospacing="0" w:after="0" w:afterAutospacing="0"/>
        <w:ind w:firstLine="567"/>
        <w:contextualSpacing/>
        <w:jc w:val="both"/>
        <w:rPr>
          <w:sz w:val="18"/>
          <w:szCs w:val="18"/>
        </w:rPr>
      </w:pPr>
      <w:r w:rsidRPr="00FB5FEE">
        <w:rPr>
          <w:sz w:val="18"/>
          <w:szCs w:val="18"/>
        </w:rPr>
        <w:t xml:space="preserve">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8" w:history="1">
        <w:r w:rsidRPr="00FB5FEE">
          <w:rPr>
            <w:sz w:val="18"/>
            <w:szCs w:val="18"/>
          </w:rPr>
          <w:t>https://vostochnyj-r43.gosweb.gosuslugi.ru/</w:t>
        </w:r>
      </w:hyperlink>
      <w:r w:rsidRPr="00FB5FEE">
        <w:rPr>
          <w:sz w:val="18"/>
          <w:szCs w:val="18"/>
        </w:rPr>
        <w:t>.</w:t>
      </w:r>
    </w:p>
    <w:p w:rsidR="00E20836" w:rsidRPr="00FB5FEE" w:rsidRDefault="00E20836" w:rsidP="00E20836">
      <w:pPr>
        <w:jc w:val="both"/>
        <w:rPr>
          <w:sz w:val="18"/>
          <w:szCs w:val="18"/>
        </w:rPr>
      </w:pPr>
    </w:p>
    <w:p w:rsidR="00E20836" w:rsidRPr="00FB5FEE" w:rsidRDefault="00E20836" w:rsidP="00E20836">
      <w:pPr>
        <w:jc w:val="both"/>
        <w:rPr>
          <w:sz w:val="18"/>
          <w:szCs w:val="18"/>
        </w:rPr>
      </w:pPr>
      <w:r w:rsidRPr="00FB5FEE">
        <w:rPr>
          <w:sz w:val="18"/>
          <w:szCs w:val="18"/>
        </w:rPr>
        <w:t xml:space="preserve">Председатель </w:t>
      </w:r>
    </w:p>
    <w:p w:rsidR="00E20836" w:rsidRPr="00FB5FEE" w:rsidRDefault="00E20836" w:rsidP="00E20836">
      <w:pPr>
        <w:jc w:val="both"/>
        <w:rPr>
          <w:sz w:val="18"/>
          <w:szCs w:val="18"/>
        </w:rPr>
      </w:pPr>
      <w:r w:rsidRPr="00FB5FEE">
        <w:rPr>
          <w:sz w:val="18"/>
          <w:szCs w:val="18"/>
        </w:rPr>
        <w:t>Восточной городской Думы</w:t>
      </w:r>
    </w:p>
    <w:p w:rsidR="00E20836" w:rsidRPr="00FB5FEE" w:rsidRDefault="00E20836" w:rsidP="00E20836">
      <w:pPr>
        <w:jc w:val="both"/>
        <w:rPr>
          <w:sz w:val="18"/>
          <w:szCs w:val="18"/>
        </w:rPr>
      </w:pPr>
      <w:r w:rsidRPr="00FB5FEE">
        <w:rPr>
          <w:sz w:val="18"/>
          <w:szCs w:val="18"/>
        </w:rPr>
        <w:t>Омутнинск</w:t>
      </w:r>
      <w:r>
        <w:rPr>
          <w:sz w:val="18"/>
          <w:szCs w:val="18"/>
        </w:rPr>
        <w:t xml:space="preserve">ого района Кировской области   </w:t>
      </w:r>
      <w:r w:rsidRPr="00FB5FEE">
        <w:rPr>
          <w:sz w:val="18"/>
          <w:szCs w:val="18"/>
        </w:rPr>
        <w:t xml:space="preserve">  Д.В. Рылов</w:t>
      </w:r>
    </w:p>
    <w:p w:rsidR="00E20836" w:rsidRPr="00FB5FEE" w:rsidRDefault="00E20836" w:rsidP="00E20836">
      <w:pPr>
        <w:jc w:val="both"/>
        <w:rPr>
          <w:sz w:val="18"/>
          <w:szCs w:val="18"/>
        </w:rPr>
      </w:pPr>
    </w:p>
    <w:p w:rsidR="00E20836" w:rsidRPr="00FB5FEE" w:rsidRDefault="00E20836" w:rsidP="00E20836">
      <w:pPr>
        <w:jc w:val="both"/>
        <w:rPr>
          <w:sz w:val="18"/>
          <w:szCs w:val="18"/>
        </w:rPr>
      </w:pPr>
      <w:r w:rsidRPr="00FB5FEE">
        <w:rPr>
          <w:sz w:val="18"/>
          <w:szCs w:val="18"/>
        </w:rPr>
        <w:t xml:space="preserve">Глава </w:t>
      </w:r>
      <w:proofErr w:type="gramStart"/>
      <w:r w:rsidRPr="00FB5FEE">
        <w:rPr>
          <w:sz w:val="18"/>
          <w:szCs w:val="18"/>
        </w:rPr>
        <w:t>Восточного</w:t>
      </w:r>
      <w:proofErr w:type="gramEnd"/>
    </w:p>
    <w:p w:rsidR="00E20836" w:rsidRPr="00FB5FEE" w:rsidRDefault="00E20836" w:rsidP="00E20836">
      <w:pPr>
        <w:jc w:val="both"/>
        <w:rPr>
          <w:sz w:val="18"/>
          <w:szCs w:val="18"/>
        </w:rPr>
      </w:pPr>
      <w:r w:rsidRPr="00FB5FEE">
        <w:rPr>
          <w:sz w:val="18"/>
          <w:szCs w:val="18"/>
        </w:rPr>
        <w:t>городского поселения      В.В. Корепанов</w:t>
      </w: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E20836">
      <w:pPr>
        <w:tabs>
          <w:tab w:val="left" w:pos="2947"/>
        </w:tabs>
        <w:rPr>
          <w:b/>
          <w:sz w:val="18"/>
          <w:szCs w:val="18"/>
        </w:rPr>
      </w:pPr>
      <w:r>
        <w:rPr>
          <w:b/>
          <w:sz w:val="18"/>
          <w:szCs w:val="18"/>
        </w:rPr>
        <w:tab/>
      </w: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Default="00E20836" w:rsidP="00E20836">
      <w:pPr>
        <w:tabs>
          <w:tab w:val="left" w:pos="2947"/>
        </w:tabs>
        <w:rPr>
          <w:b/>
          <w:sz w:val="18"/>
          <w:szCs w:val="18"/>
        </w:rPr>
      </w:pPr>
    </w:p>
    <w:p w:rsidR="00E20836" w:rsidRPr="00CE0E57" w:rsidRDefault="00E20836" w:rsidP="00E20836">
      <w:pPr>
        <w:jc w:val="center"/>
        <w:rPr>
          <w:b/>
          <w:sz w:val="18"/>
          <w:szCs w:val="18"/>
        </w:rPr>
      </w:pPr>
      <w:r w:rsidRPr="00CE0E57">
        <w:rPr>
          <w:b/>
          <w:sz w:val="18"/>
          <w:szCs w:val="18"/>
        </w:rPr>
        <w:lastRenderedPageBreak/>
        <w:t xml:space="preserve">ВОСТОЧНАЯ ГОРОДСКАЯ ДУМА </w:t>
      </w:r>
    </w:p>
    <w:p w:rsidR="00E20836" w:rsidRPr="00CE0E57" w:rsidRDefault="00E20836" w:rsidP="00E20836">
      <w:pPr>
        <w:jc w:val="center"/>
        <w:rPr>
          <w:b/>
          <w:sz w:val="18"/>
          <w:szCs w:val="18"/>
        </w:rPr>
      </w:pPr>
      <w:r w:rsidRPr="00CE0E57">
        <w:rPr>
          <w:b/>
          <w:sz w:val="18"/>
          <w:szCs w:val="18"/>
        </w:rPr>
        <w:t>ОМУТНИНСКОГО РАЙОНА КИРОВСКОЙ ОБЛАСТИ</w:t>
      </w:r>
    </w:p>
    <w:p w:rsidR="00E20836" w:rsidRPr="00CE0E57" w:rsidRDefault="00E20836" w:rsidP="00E20836">
      <w:pPr>
        <w:jc w:val="center"/>
        <w:rPr>
          <w:b/>
          <w:sz w:val="18"/>
          <w:szCs w:val="18"/>
        </w:rPr>
      </w:pPr>
      <w:r w:rsidRPr="00CE0E57">
        <w:rPr>
          <w:b/>
          <w:sz w:val="18"/>
          <w:szCs w:val="18"/>
        </w:rPr>
        <w:t>ШЕСТОГО СОЗЫВА</w:t>
      </w:r>
    </w:p>
    <w:p w:rsidR="00E20836" w:rsidRPr="00CE0E57" w:rsidRDefault="00E20836" w:rsidP="00E20836">
      <w:pPr>
        <w:rPr>
          <w:sz w:val="18"/>
          <w:szCs w:val="18"/>
        </w:rPr>
      </w:pPr>
    </w:p>
    <w:p w:rsidR="00E20836" w:rsidRPr="00CE0E57" w:rsidRDefault="00E20836" w:rsidP="00E20836">
      <w:pPr>
        <w:pStyle w:val="aff2"/>
        <w:rPr>
          <w:sz w:val="18"/>
          <w:szCs w:val="18"/>
        </w:rPr>
      </w:pPr>
      <w:r w:rsidRPr="00CE0E57">
        <w:rPr>
          <w:sz w:val="18"/>
          <w:szCs w:val="18"/>
        </w:rPr>
        <w:t>РЕШЕНИЕ</w:t>
      </w:r>
    </w:p>
    <w:p w:rsidR="00E20836" w:rsidRPr="00CE0E57" w:rsidRDefault="00E20836" w:rsidP="00E20836">
      <w:pPr>
        <w:pStyle w:val="aff2"/>
        <w:rPr>
          <w:sz w:val="18"/>
          <w:szCs w:val="18"/>
        </w:rPr>
      </w:pPr>
    </w:p>
    <w:p w:rsidR="00E20836" w:rsidRPr="00CE0E57" w:rsidRDefault="00E20836" w:rsidP="00E20836">
      <w:pPr>
        <w:pStyle w:val="aff2"/>
        <w:rPr>
          <w:b w:val="0"/>
          <w:sz w:val="18"/>
          <w:szCs w:val="18"/>
        </w:rPr>
      </w:pPr>
      <w:r w:rsidRPr="00CE0E57">
        <w:rPr>
          <w:b w:val="0"/>
          <w:sz w:val="18"/>
          <w:szCs w:val="18"/>
        </w:rPr>
        <w:t xml:space="preserve">29.05.2024 № 28 </w:t>
      </w:r>
    </w:p>
    <w:p w:rsidR="00E20836" w:rsidRPr="00CE0E57" w:rsidRDefault="00E20836" w:rsidP="00E20836">
      <w:pPr>
        <w:pStyle w:val="aff2"/>
        <w:rPr>
          <w:b w:val="0"/>
          <w:sz w:val="18"/>
          <w:szCs w:val="18"/>
        </w:rPr>
      </w:pPr>
      <w:r w:rsidRPr="00CE0E57">
        <w:rPr>
          <w:b w:val="0"/>
          <w:sz w:val="18"/>
          <w:szCs w:val="18"/>
        </w:rPr>
        <w:t>пгт Восточный</w:t>
      </w:r>
    </w:p>
    <w:p w:rsidR="00E20836" w:rsidRPr="00CE0E57" w:rsidRDefault="00E20836" w:rsidP="00E20836">
      <w:pPr>
        <w:pStyle w:val="aff2"/>
        <w:rPr>
          <w:sz w:val="18"/>
          <w:szCs w:val="18"/>
        </w:rPr>
      </w:pPr>
    </w:p>
    <w:p w:rsidR="00E20836" w:rsidRPr="00CE0E57" w:rsidRDefault="00E20836" w:rsidP="00E20836">
      <w:pPr>
        <w:ind w:right="18"/>
        <w:jc w:val="center"/>
        <w:rPr>
          <w:b/>
          <w:sz w:val="18"/>
          <w:szCs w:val="18"/>
        </w:rPr>
      </w:pPr>
      <w:r w:rsidRPr="00CE0E57">
        <w:rPr>
          <w:b/>
          <w:sz w:val="18"/>
          <w:szCs w:val="18"/>
        </w:rPr>
        <w:t>О проведении опроса граждан</w:t>
      </w:r>
    </w:p>
    <w:p w:rsidR="00E20836" w:rsidRPr="00CE0E57" w:rsidRDefault="00E20836" w:rsidP="00E20836">
      <w:pPr>
        <w:jc w:val="both"/>
        <w:rPr>
          <w:sz w:val="18"/>
          <w:szCs w:val="18"/>
        </w:rPr>
      </w:pPr>
    </w:p>
    <w:p w:rsidR="00E20836" w:rsidRPr="00E20836" w:rsidRDefault="00E20836" w:rsidP="00E20836">
      <w:pPr>
        <w:ind w:firstLine="567"/>
        <w:jc w:val="both"/>
        <w:rPr>
          <w:sz w:val="17"/>
          <w:szCs w:val="17"/>
        </w:rPr>
      </w:pPr>
      <w:r w:rsidRPr="00E20836">
        <w:rPr>
          <w:sz w:val="17"/>
          <w:szCs w:val="17"/>
        </w:rPr>
        <w:t xml:space="preserve">В соответствии решением Восточной городской Думы № 11 от 11.02.2010 «Об утверждении Положения о порядке проведения опроса граждан в Восточном городском поселении», Восточная городская Дума Омутнинского района Кировской области </w:t>
      </w:r>
      <w:r w:rsidRPr="00E20836">
        <w:rPr>
          <w:b/>
          <w:sz w:val="17"/>
          <w:szCs w:val="17"/>
        </w:rPr>
        <w:t>РЕШИЛА</w:t>
      </w:r>
      <w:r w:rsidRPr="00E20836">
        <w:rPr>
          <w:sz w:val="17"/>
          <w:szCs w:val="17"/>
        </w:rPr>
        <w:t>:</w:t>
      </w:r>
    </w:p>
    <w:p w:rsidR="00E20836" w:rsidRPr="00E20836" w:rsidRDefault="00E20836" w:rsidP="00E20836">
      <w:pPr>
        <w:ind w:firstLine="567"/>
        <w:jc w:val="both"/>
        <w:rPr>
          <w:sz w:val="17"/>
          <w:szCs w:val="17"/>
        </w:rPr>
      </w:pPr>
      <w:r w:rsidRPr="00E20836">
        <w:rPr>
          <w:sz w:val="17"/>
          <w:szCs w:val="17"/>
        </w:rPr>
        <w:t xml:space="preserve">1. </w:t>
      </w:r>
      <w:proofErr w:type="gramStart"/>
      <w:r w:rsidRPr="00E20836">
        <w:rPr>
          <w:sz w:val="17"/>
          <w:szCs w:val="17"/>
        </w:rPr>
        <w:t>Назначить опрос граждан по вопросу выбора объекта ремонта автомобильных дорог находящихся в муниципальной собственности муниципального образования Восточное городское поселение Омутнинского района Кировской области для выявления мнения населения и его учета при принятии решения по отбору объектов ремонта автомобильных дорог на 2025 год, финансирование которых будет осуществляться за счет субсидии из дорожного фонда Кировской области.</w:t>
      </w:r>
      <w:proofErr w:type="gramEnd"/>
    </w:p>
    <w:p w:rsidR="00E20836" w:rsidRPr="00E20836" w:rsidRDefault="00E20836" w:rsidP="00E20836">
      <w:pPr>
        <w:ind w:firstLine="567"/>
        <w:jc w:val="both"/>
        <w:rPr>
          <w:sz w:val="17"/>
          <w:szCs w:val="17"/>
        </w:rPr>
      </w:pPr>
      <w:r w:rsidRPr="00E20836">
        <w:rPr>
          <w:sz w:val="17"/>
          <w:szCs w:val="17"/>
        </w:rPr>
        <w:t>2. Инициатор проведения опроса – министерство транспорта Кировской области.</w:t>
      </w:r>
    </w:p>
    <w:p w:rsidR="00E20836" w:rsidRPr="00E20836" w:rsidRDefault="00E20836" w:rsidP="00E20836">
      <w:pPr>
        <w:ind w:firstLine="567"/>
        <w:jc w:val="both"/>
        <w:rPr>
          <w:sz w:val="17"/>
          <w:szCs w:val="17"/>
        </w:rPr>
      </w:pPr>
      <w:r w:rsidRPr="00E20836">
        <w:rPr>
          <w:sz w:val="17"/>
          <w:szCs w:val="17"/>
        </w:rPr>
        <w:t xml:space="preserve">3. Срок проведения опроса: 52 </w:t>
      </w:r>
      <w:proofErr w:type="gramStart"/>
      <w:r w:rsidRPr="00E20836">
        <w:rPr>
          <w:sz w:val="17"/>
          <w:szCs w:val="17"/>
        </w:rPr>
        <w:t>календарных</w:t>
      </w:r>
      <w:proofErr w:type="gramEnd"/>
      <w:r w:rsidRPr="00E20836">
        <w:rPr>
          <w:sz w:val="17"/>
          <w:szCs w:val="17"/>
        </w:rPr>
        <w:t xml:space="preserve"> дня с 10.06.2024 по 31.07.2024.</w:t>
      </w:r>
    </w:p>
    <w:p w:rsidR="00E20836" w:rsidRPr="00E20836" w:rsidRDefault="00E20836" w:rsidP="00E20836">
      <w:pPr>
        <w:ind w:firstLine="567"/>
        <w:jc w:val="both"/>
        <w:rPr>
          <w:sz w:val="17"/>
          <w:szCs w:val="17"/>
        </w:rPr>
      </w:pPr>
      <w:r w:rsidRPr="00E20836">
        <w:rPr>
          <w:sz w:val="17"/>
          <w:szCs w:val="17"/>
        </w:rPr>
        <w:t>4. Установить минимальную численность жителей, участвующих в опросе, на территории Восточного городского поселения не менее 1245 человека (28 % от числа граждан, проживающих на данной территории в возрасте от 18 лет).</w:t>
      </w:r>
    </w:p>
    <w:p w:rsidR="00E20836" w:rsidRPr="00E20836" w:rsidRDefault="00E20836" w:rsidP="00E20836">
      <w:pPr>
        <w:ind w:firstLine="567"/>
        <w:jc w:val="both"/>
        <w:rPr>
          <w:sz w:val="17"/>
          <w:szCs w:val="17"/>
        </w:rPr>
      </w:pPr>
      <w:r w:rsidRPr="00E20836">
        <w:rPr>
          <w:sz w:val="17"/>
          <w:szCs w:val="17"/>
        </w:rPr>
        <w:t>5. Утвердить:</w:t>
      </w:r>
    </w:p>
    <w:p w:rsidR="00E20836" w:rsidRPr="00E20836" w:rsidRDefault="00E20836" w:rsidP="00E20836">
      <w:pPr>
        <w:ind w:firstLine="567"/>
        <w:jc w:val="both"/>
        <w:rPr>
          <w:sz w:val="17"/>
          <w:szCs w:val="17"/>
        </w:rPr>
      </w:pPr>
      <w:r w:rsidRPr="00E20836">
        <w:rPr>
          <w:sz w:val="17"/>
          <w:szCs w:val="17"/>
        </w:rPr>
        <w:t>5.1. Вопросы, предлагаемые при проведении опроса граждан, согласно приложению № 1.</w:t>
      </w:r>
    </w:p>
    <w:p w:rsidR="00E20836" w:rsidRPr="00E20836" w:rsidRDefault="00E20836" w:rsidP="00E20836">
      <w:pPr>
        <w:ind w:firstLine="567"/>
        <w:jc w:val="both"/>
        <w:rPr>
          <w:sz w:val="17"/>
          <w:szCs w:val="17"/>
        </w:rPr>
      </w:pPr>
      <w:r w:rsidRPr="00E20836">
        <w:rPr>
          <w:sz w:val="17"/>
          <w:szCs w:val="17"/>
        </w:rPr>
        <w:t>5.2. Методику проведения опроса, согласно приложению № 2.</w:t>
      </w:r>
    </w:p>
    <w:p w:rsidR="00E20836" w:rsidRPr="00E20836" w:rsidRDefault="00E20836" w:rsidP="00E20836">
      <w:pPr>
        <w:ind w:firstLine="567"/>
        <w:jc w:val="both"/>
        <w:rPr>
          <w:sz w:val="17"/>
          <w:szCs w:val="17"/>
        </w:rPr>
      </w:pPr>
      <w:r w:rsidRPr="00E20836">
        <w:rPr>
          <w:sz w:val="17"/>
          <w:szCs w:val="17"/>
        </w:rPr>
        <w:t>5.3. Форму опросного листа, согласно приложению № 3.</w:t>
      </w:r>
    </w:p>
    <w:p w:rsidR="00E20836" w:rsidRPr="00E20836" w:rsidRDefault="00E20836" w:rsidP="00E20836">
      <w:pPr>
        <w:ind w:firstLine="567"/>
        <w:jc w:val="both"/>
        <w:rPr>
          <w:sz w:val="17"/>
          <w:szCs w:val="17"/>
        </w:rPr>
      </w:pPr>
      <w:r w:rsidRPr="00E20836">
        <w:rPr>
          <w:sz w:val="17"/>
          <w:szCs w:val="17"/>
        </w:rPr>
        <w:t>5.4. Численный и персональный состав комиссии по проведению опроса, согласно приложению № 4.</w:t>
      </w:r>
    </w:p>
    <w:p w:rsidR="00E20836" w:rsidRPr="00E20836" w:rsidRDefault="00E20836" w:rsidP="00E20836">
      <w:pPr>
        <w:ind w:firstLine="567"/>
        <w:jc w:val="both"/>
        <w:rPr>
          <w:sz w:val="17"/>
          <w:szCs w:val="17"/>
        </w:rPr>
      </w:pPr>
      <w:r w:rsidRPr="00E20836">
        <w:rPr>
          <w:sz w:val="17"/>
          <w:szCs w:val="17"/>
        </w:rPr>
        <w:t>6. Определить пгт Восточный Омутнинского района Кировской области территорией, на которой проводится опрос.</w:t>
      </w:r>
    </w:p>
    <w:p w:rsidR="00E20836" w:rsidRPr="00E20836" w:rsidRDefault="00E20836" w:rsidP="00E20836">
      <w:pPr>
        <w:ind w:firstLine="567"/>
        <w:jc w:val="both"/>
        <w:rPr>
          <w:sz w:val="17"/>
          <w:szCs w:val="17"/>
        </w:rPr>
      </w:pPr>
      <w:r w:rsidRPr="00E20836">
        <w:rPr>
          <w:sz w:val="17"/>
          <w:szCs w:val="17"/>
        </w:rPr>
        <w:t>Адрес местонахождения комиссии по проведению опроса: пгт Восточный, ул. 30 лет Победы, д.8.</w:t>
      </w:r>
    </w:p>
    <w:p w:rsidR="00E20836" w:rsidRPr="00E20836" w:rsidRDefault="00E20836" w:rsidP="00E20836">
      <w:pPr>
        <w:ind w:firstLine="567"/>
        <w:jc w:val="both"/>
        <w:rPr>
          <w:sz w:val="17"/>
          <w:szCs w:val="17"/>
        </w:rPr>
      </w:pPr>
      <w:r w:rsidRPr="00E20836">
        <w:rPr>
          <w:sz w:val="17"/>
          <w:szCs w:val="17"/>
        </w:rPr>
        <w:t>7.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Интернет-сайте муниципального образования Восточное городское поселение Омутнинского района Кировской области https://vostochnyj-r43.gosweb.gosuslugi.ru/.</w:t>
      </w:r>
    </w:p>
    <w:p w:rsidR="00E20836" w:rsidRPr="00E20836" w:rsidRDefault="00E20836" w:rsidP="00E20836">
      <w:pPr>
        <w:ind w:firstLine="567"/>
        <w:jc w:val="both"/>
        <w:rPr>
          <w:sz w:val="17"/>
          <w:szCs w:val="17"/>
        </w:rPr>
      </w:pPr>
      <w:r w:rsidRPr="00E20836">
        <w:rPr>
          <w:sz w:val="17"/>
          <w:szCs w:val="17"/>
        </w:rPr>
        <w:t xml:space="preserve">8. Довести информацию о проводимом опросе до сведения жителей пгт </w:t>
      </w:r>
      <w:proofErr w:type="gramStart"/>
      <w:r w:rsidRPr="00E20836">
        <w:rPr>
          <w:sz w:val="17"/>
          <w:szCs w:val="17"/>
        </w:rPr>
        <w:t>Восточный</w:t>
      </w:r>
      <w:proofErr w:type="gramEnd"/>
      <w:r w:rsidRPr="00E20836">
        <w:rPr>
          <w:sz w:val="17"/>
          <w:szCs w:val="17"/>
        </w:rPr>
        <w:t xml:space="preserve"> путем размещения на официальном интернет-сайте https://vostochnyj-r43.gosweb.gosuslugi.ru/, странице в социальных сетях «ВКонтакте» </w:t>
      </w:r>
      <w:hyperlink r:id="rId9" w:history="1">
        <w:r w:rsidRPr="00E20836">
          <w:rPr>
            <w:sz w:val="17"/>
            <w:szCs w:val="17"/>
          </w:rPr>
          <w:t>https://vk.com/public216076763</w:t>
        </w:r>
      </w:hyperlink>
      <w:r w:rsidRPr="00E20836">
        <w:rPr>
          <w:sz w:val="17"/>
          <w:szCs w:val="17"/>
        </w:rPr>
        <w:t>, и информационных стендах Восточного городского поселения.</w:t>
      </w:r>
    </w:p>
    <w:p w:rsidR="00E20836" w:rsidRPr="00CE0E57" w:rsidRDefault="00E20836" w:rsidP="00E20836">
      <w:pPr>
        <w:shd w:val="clear" w:color="auto" w:fill="FFFFFF"/>
        <w:rPr>
          <w:rFonts w:ascii="Helvetica" w:hAnsi="Helvetica" w:cs="Helvetica"/>
          <w:color w:val="1A1A1A"/>
          <w:sz w:val="18"/>
          <w:szCs w:val="18"/>
        </w:rPr>
      </w:pPr>
    </w:p>
    <w:p w:rsidR="00E20836" w:rsidRPr="00CE0E57" w:rsidRDefault="00E20836" w:rsidP="00E20836">
      <w:pPr>
        <w:pStyle w:val="af5"/>
        <w:ind w:left="0"/>
        <w:jc w:val="both"/>
        <w:rPr>
          <w:sz w:val="18"/>
          <w:szCs w:val="18"/>
        </w:rPr>
      </w:pPr>
      <w:r w:rsidRPr="00CE0E57">
        <w:rPr>
          <w:sz w:val="18"/>
          <w:szCs w:val="18"/>
        </w:rPr>
        <w:t xml:space="preserve">Председатель </w:t>
      </w:r>
    </w:p>
    <w:p w:rsidR="00E20836" w:rsidRPr="00CE0E57" w:rsidRDefault="00E20836" w:rsidP="00E20836">
      <w:pPr>
        <w:pStyle w:val="af5"/>
        <w:ind w:left="0"/>
        <w:jc w:val="both"/>
        <w:rPr>
          <w:sz w:val="18"/>
          <w:szCs w:val="18"/>
        </w:rPr>
      </w:pPr>
      <w:r w:rsidRPr="00CE0E57">
        <w:rPr>
          <w:sz w:val="18"/>
          <w:szCs w:val="18"/>
        </w:rPr>
        <w:t>Восточной городской Думы</w:t>
      </w:r>
    </w:p>
    <w:p w:rsidR="00E20836" w:rsidRPr="00CE0E57" w:rsidRDefault="00E20836" w:rsidP="00E20836">
      <w:pPr>
        <w:pStyle w:val="af5"/>
        <w:ind w:left="0"/>
        <w:jc w:val="both"/>
        <w:rPr>
          <w:sz w:val="18"/>
          <w:szCs w:val="18"/>
        </w:rPr>
      </w:pPr>
      <w:r w:rsidRPr="00CE0E57">
        <w:rPr>
          <w:sz w:val="18"/>
          <w:szCs w:val="18"/>
        </w:rPr>
        <w:t>Омутнинского района Кировской области    Д.В. Рылов</w:t>
      </w:r>
    </w:p>
    <w:p w:rsidR="00E20836" w:rsidRPr="00CE0E57" w:rsidRDefault="00E20836" w:rsidP="00E20836">
      <w:pPr>
        <w:ind w:firstLine="709"/>
        <w:jc w:val="both"/>
        <w:rPr>
          <w:sz w:val="18"/>
          <w:szCs w:val="18"/>
        </w:rPr>
      </w:pPr>
    </w:p>
    <w:p w:rsidR="00E20836" w:rsidRPr="00CE0E57" w:rsidRDefault="00E20836" w:rsidP="00E20836">
      <w:pPr>
        <w:jc w:val="both"/>
        <w:rPr>
          <w:sz w:val="18"/>
          <w:szCs w:val="18"/>
        </w:rPr>
      </w:pPr>
      <w:r w:rsidRPr="00CE0E57">
        <w:rPr>
          <w:sz w:val="18"/>
          <w:szCs w:val="18"/>
        </w:rPr>
        <w:t xml:space="preserve">Глава </w:t>
      </w:r>
      <w:proofErr w:type="gramStart"/>
      <w:r w:rsidRPr="00CE0E57">
        <w:rPr>
          <w:sz w:val="18"/>
          <w:szCs w:val="18"/>
        </w:rPr>
        <w:t>Восточного</w:t>
      </w:r>
      <w:proofErr w:type="gramEnd"/>
    </w:p>
    <w:p w:rsidR="00E20836" w:rsidRPr="00CE0E57" w:rsidRDefault="00E20836" w:rsidP="00E20836">
      <w:pPr>
        <w:rPr>
          <w:sz w:val="18"/>
          <w:szCs w:val="18"/>
        </w:rPr>
      </w:pPr>
      <w:r w:rsidRPr="00CE0E57">
        <w:rPr>
          <w:sz w:val="18"/>
          <w:szCs w:val="18"/>
        </w:rPr>
        <w:t>городского поселения    В.В. Корепанов</w:t>
      </w:r>
    </w:p>
    <w:p w:rsidR="00E20836" w:rsidRPr="00CE0E57" w:rsidRDefault="00E20836" w:rsidP="00E20836">
      <w:pPr>
        <w:suppressAutoHyphens/>
        <w:ind w:firstLine="709"/>
        <w:jc w:val="both"/>
        <w:rPr>
          <w:b/>
          <w:bCs/>
          <w:sz w:val="18"/>
          <w:szCs w:val="18"/>
        </w:rPr>
      </w:pPr>
    </w:p>
    <w:p w:rsidR="00E20836" w:rsidRPr="00CE0E57" w:rsidRDefault="00E20836" w:rsidP="00E20836">
      <w:pPr>
        <w:ind w:left="5103"/>
        <w:rPr>
          <w:color w:val="000000"/>
          <w:sz w:val="18"/>
          <w:szCs w:val="18"/>
        </w:rPr>
      </w:pPr>
      <w:r w:rsidRPr="00CE0E57">
        <w:rPr>
          <w:color w:val="000000"/>
          <w:sz w:val="18"/>
          <w:szCs w:val="18"/>
        </w:rPr>
        <w:lastRenderedPageBreak/>
        <w:t>Приложение № 1</w:t>
      </w:r>
    </w:p>
    <w:p w:rsidR="00E20836" w:rsidRPr="00CE0E57" w:rsidRDefault="00E20836" w:rsidP="00E20836">
      <w:pPr>
        <w:ind w:left="5103"/>
        <w:rPr>
          <w:color w:val="000000"/>
          <w:sz w:val="18"/>
          <w:szCs w:val="18"/>
        </w:rPr>
      </w:pPr>
    </w:p>
    <w:p w:rsidR="00E20836" w:rsidRPr="00CE0E57" w:rsidRDefault="00E20836" w:rsidP="00E20836">
      <w:pPr>
        <w:ind w:left="5103"/>
        <w:rPr>
          <w:color w:val="000000"/>
          <w:sz w:val="18"/>
          <w:szCs w:val="18"/>
        </w:rPr>
      </w:pPr>
      <w:r w:rsidRPr="00CE0E57">
        <w:rPr>
          <w:color w:val="000000"/>
          <w:sz w:val="18"/>
          <w:szCs w:val="18"/>
        </w:rPr>
        <w:t xml:space="preserve">УТВЕРЖДЕНО </w:t>
      </w:r>
    </w:p>
    <w:p w:rsidR="00E20836" w:rsidRPr="00CE0E57" w:rsidRDefault="00E20836" w:rsidP="00E20836">
      <w:pPr>
        <w:ind w:left="5103"/>
        <w:rPr>
          <w:color w:val="000000"/>
          <w:sz w:val="18"/>
          <w:szCs w:val="18"/>
        </w:rPr>
      </w:pPr>
      <w:r w:rsidRPr="00CE0E57">
        <w:rPr>
          <w:color w:val="000000"/>
          <w:sz w:val="18"/>
          <w:szCs w:val="18"/>
        </w:rPr>
        <w:t>решением Восточной городской Думы Омутнинского района Кировской области</w:t>
      </w:r>
    </w:p>
    <w:p w:rsidR="00E20836" w:rsidRPr="00CE0E57" w:rsidRDefault="00E20836" w:rsidP="00E20836">
      <w:pPr>
        <w:ind w:left="5103"/>
        <w:rPr>
          <w:color w:val="000000"/>
          <w:sz w:val="18"/>
          <w:szCs w:val="18"/>
        </w:rPr>
      </w:pPr>
      <w:r w:rsidRPr="00CE0E57">
        <w:rPr>
          <w:color w:val="000000"/>
          <w:sz w:val="18"/>
          <w:szCs w:val="18"/>
        </w:rPr>
        <w:t>от 29.05.2024 № 28</w:t>
      </w:r>
    </w:p>
    <w:p w:rsidR="00E20836" w:rsidRPr="00CE0E57" w:rsidRDefault="00E20836" w:rsidP="00E20836">
      <w:pPr>
        <w:ind w:left="5103"/>
        <w:rPr>
          <w:color w:val="000000"/>
          <w:sz w:val="18"/>
          <w:szCs w:val="18"/>
        </w:rPr>
      </w:pPr>
    </w:p>
    <w:p w:rsidR="00E20836" w:rsidRPr="00CE0E57" w:rsidRDefault="00E20836" w:rsidP="00E20836">
      <w:pPr>
        <w:jc w:val="center"/>
        <w:rPr>
          <w:b/>
          <w:sz w:val="18"/>
          <w:szCs w:val="18"/>
        </w:rPr>
      </w:pPr>
      <w:r w:rsidRPr="00CE0E57">
        <w:rPr>
          <w:b/>
          <w:sz w:val="18"/>
          <w:szCs w:val="18"/>
        </w:rPr>
        <w:t xml:space="preserve">ВОПРОСЫ </w:t>
      </w:r>
    </w:p>
    <w:p w:rsidR="00E20836" w:rsidRPr="00CE0E57" w:rsidRDefault="00E20836" w:rsidP="00E20836">
      <w:pPr>
        <w:jc w:val="center"/>
        <w:rPr>
          <w:b/>
          <w:sz w:val="18"/>
          <w:szCs w:val="18"/>
        </w:rPr>
      </w:pPr>
      <w:proofErr w:type="gramStart"/>
      <w:r w:rsidRPr="00CE0E57">
        <w:rPr>
          <w:b/>
          <w:sz w:val="18"/>
          <w:szCs w:val="18"/>
        </w:rPr>
        <w:t>предлагаемые</w:t>
      </w:r>
      <w:proofErr w:type="gramEnd"/>
      <w:r w:rsidRPr="00CE0E57">
        <w:rPr>
          <w:b/>
          <w:sz w:val="18"/>
          <w:szCs w:val="18"/>
        </w:rPr>
        <w:t xml:space="preserve"> при проведении опроса граждан</w:t>
      </w:r>
    </w:p>
    <w:p w:rsidR="00E20836" w:rsidRPr="00CE0E57" w:rsidRDefault="00E20836" w:rsidP="00E20836">
      <w:pPr>
        <w:jc w:val="center"/>
        <w:rPr>
          <w:b/>
          <w:sz w:val="18"/>
          <w:szCs w:val="18"/>
        </w:rPr>
      </w:pPr>
      <w:r w:rsidRPr="00CE0E57">
        <w:rPr>
          <w:b/>
          <w:sz w:val="18"/>
          <w:szCs w:val="18"/>
        </w:rPr>
        <w:t xml:space="preserve"> (перечень автомобильных дорог общего пользования местного значения)</w:t>
      </w:r>
    </w:p>
    <w:p w:rsidR="00E20836" w:rsidRPr="00CE0E57" w:rsidRDefault="00E20836" w:rsidP="00E20836">
      <w:pPr>
        <w:rPr>
          <w:sz w:val="18"/>
          <w:szCs w:val="18"/>
        </w:rPr>
      </w:pP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2246"/>
        <w:gridCol w:w="2764"/>
        <w:gridCol w:w="1418"/>
      </w:tblGrid>
      <w:tr w:rsidR="00E20836" w:rsidRPr="00CE0E57" w:rsidTr="00E20836">
        <w:tc>
          <w:tcPr>
            <w:tcW w:w="768" w:type="dxa"/>
            <w:shd w:val="clear" w:color="auto" w:fill="auto"/>
          </w:tcPr>
          <w:p w:rsidR="00E20836" w:rsidRPr="00CE0E57" w:rsidRDefault="00E20836" w:rsidP="00EF37C1">
            <w:pPr>
              <w:rPr>
                <w:sz w:val="18"/>
                <w:szCs w:val="18"/>
              </w:rPr>
            </w:pPr>
            <w:r w:rsidRPr="00CE0E57">
              <w:rPr>
                <w:sz w:val="18"/>
                <w:szCs w:val="18"/>
              </w:rPr>
              <w:t xml:space="preserve">№ </w:t>
            </w:r>
            <w:proofErr w:type="gramStart"/>
            <w:r w:rsidRPr="00CE0E57">
              <w:rPr>
                <w:sz w:val="18"/>
                <w:szCs w:val="18"/>
              </w:rPr>
              <w:t>п</w:t>
            </w:r>
            <w:proofErr w:type="gramEnd"/>
            <w:r w:rsidRPr="00CE0E57">
              <w:rPr>
                <w:sz w:val="18"/>
                <w:szCs w:val="18"/>
              </w:rPr>
              <w:t>/п</w:t>
            </w:r>
          </w:p>
        </w:tc>
        <w:tc>
          <w:tcPr>
            <w:tcW w:w="2246" w:type="dxa"/>
            <w:shd w:val="clear" w:color="auto" w:fill="auto"/>
          </w:tcPr>
          <w:p w:rsidR="00E20836" w:rsidRPr="00CE0E57" w:rsidRDefault="00E20836" w:rsidP="00EF37C1">
            <w:pPr>
              <w:rPr>
                <w:sz w:val="18"/>
                <w:szCs w:val="18"/>
              </w:rPr>
            </w:pPr>
            <w:r w:rsidRPr="00CE0E57">
              <w:rPr>
                <w:sz w:val="18"/>
                <w:szCs w:val="18"/>
              </w:rPr>
              <w:t>Наименование автомобильной дороги</w:t>
            </w:r>
          </w:p>
        </w:tc>
        <w:tc>
          <w:tcPr>
            <w:tcW w:w="2764" w:type="dxa"/>
            <w:shd w:val="clear" w:color="auto" w:fill="auto"/>
          </w:tcPr>
          <w:p w:rsidR="00E20836" w:rsidRPr="00CE0E57" w:rsidRDefault="00E20836" w:rsidP="00EF37C1">
            <w:pPr>
              <w:rPr>
                <w:sz w:val="18"/>
                <w:szCs w:val="18"/>
              </w:rPr>
            </w:pPr>
            <w:r w:rsidRPr="00CE0E57">
              <w:rPr>
                <w:sz w:val="18"/>
                <w:szCs w:val="18"/>
              </w:rPr>
              <w:t>Местонахождение автомобильной дороги</w:t>
            </w:r>
          </w:p>
        </w:tc>
        <w:tc>
          <w:tcPr>
            <w:tcW w:w="1418" w:type="dxa"/>
            <w:shd w:val="clear" w:color="auto" w:fill="auto"/>
          </w:tcPr>
          <w:p w:rsidR="00E20836" w:rsidRPr="00CE0E57" w:rsidRDefault="00E20836" w:rsidP="00EF37C1">
            <w:pPr>
              <w:rPr>
                <w:sz w:val="18"/>
                <w:szCs w:val="18"/>
              </w:rPr>
            </w:pPr>
            <w:r w:rsidRPr="00CE0E57">
              <w:rPr>
                <w:sz w:val="18"/>
                <w:szCs w:val="18"/>
              </w:rPr>
              <w:t>Протяженность автомобильной дороги (м)</w:t>
            </w:r>
          </w:p>
        </w:tc>
      </w:tr>
      <w:tr w:rsidR="00E20836" w:rsidRPr="00CE0E57" w:rsidTr="00E20836">
        <w:tc>
          <w:tcPr>
            <w:tcW w:w="768" w:type="dxa"/>
            <w:shd w:val="clear" w:color="auto" w:fill="auto"/>
          </w:tcPr>
          <w:p w:rsidR="00E20836" w:rsidRPr="00CE0E57" w:rsidRDefault="00E20836" w:rsidP="00E20836">
            <w:pPr>
              <w:pStyle w:val="af5"/>
              <w:numPr>
                <w:ilvl w:val="0"/>
                <w:numId w:val="10"/>
              </w:numPr>
              <w:contextualSpacing/>
              <w:rPr>
                <w:sz w:val="18"/>
                <w:szCs w:val="18"/>
              </w:rPr>
            </w:pPr>
          </w:p>
        </w:tc>
        <w:tc>
          <w:tcPr>
            <w:tcW w:w="2246" w:type="dxa"/>
            <w:shd w:val="clear" w:color="auto" w:fill="auto"/>
          </w:tcPr>
          <w:p w:rsidR="00E20836" w:rsidRPr="00CE0E57" w:rsidRDefault="00E20836" w:rsidP="00EF37C1">
            <w:pPr>
              <w:rPr>
                <w:sz w:val="18"/>
                <w:szCs w:val="18"/>
              </w:rPr>
            </w:pPr>
            <w:r w:rsidRPr="00CE0E57">
              <w:rPr>
                <w:sz w:val="18"/>
                <w:szCs w:val="18"/>
              </w:rPr>
              <w:t>Автодорога по ул. Кирова</w:t>
            </w:r>
          </w:p>
        </w:tc>
        <w:tc>
          <w:tcPr>
            <w:tcW w:w="2764" w:type="dxa"/>
            <w:shd w:val="clear" w:color="auto" w:fill="auto"/>
          </w:tcPr>
          <w:p w:rsidR="00E20836" w:rsidRPr="00CE0E57" w:rsidRDefault="00E20836" w:rsidP="00EF37C1">
            <w:pPr>
              <w:rPr>
                <w:sz w:val="18"/>
                <w:szCs w:val="18"/>
              </w:rPr>
            </w:pPr>
            <w:r w:rsidRPr="00CE0E57">
              <w:rPr>
                <w:sz w:val="18"/>
                <w:szCs w:val="18"/>
              </w:rPr>
              <w:t>пгт Восточный</w:t>
            </w:r>
          </w:p>
        </w:tc>
        <w:tc>
          <w:tcPr>
            <w:tcW w:w="1418" w:type="dxa"/>
            <w:shd w:val="clear" w:color="auto" w:fill="auto"/>
          </w:tcPr>
          <w:p w:rsidR="00E20836" w:rsidRPr="00CE0E57" w:rsidRDefault="00E20836" w:rsidP="00EF37C1">
            <w:pPr>
              <w:rPr>
                <w:sz w:val="18"/>
                <w:szCs w:val="18"/>
              </w:rPr>
            </w:pPr>
            <w:r w:rsidRPr="00CE0E57">
              <w:rPr>
                <w:sz w:val="18"/>
                <w:szCs w:val="18"/>
              </w:rPr>
              <w:t>440</w:t>
            </w:r>
          </w:p>
        </w:tc>
      </w:tr>
      <w:tr w:rsidR="00E20836" w:rsidRPr="00CE0E57" w:rsidTr="00E20836">
        <w:tc>
          <w:tcPr>
            <w:tcW w:w="768" w:type="dxa"/>
            <w:shd w:val="clear" w:color="auto" w:fill="auto"/>
          </w:tcPr>
          <w:p w:rsidR="00E20836" w:rsidRPr="00CE0E57" w:rsidRDefault="00E20836" w:rsidP="00E20836">
            <w:pPr>
              <w:pStyle w:val="af5"/>
              <w:numPr>
                <w:ilvl w:val="0"/>
                <w:numId w:val="10"/>
              </w:numPr>
              <w:contextualSpacing/>
              <w:rPr>
                <w:sz w:val="18"/>
                <w:szCs w:val="18"/>
              </w:rPr>
            </w:pPr>
          </w:p>
        </w:tc>
        <w:tc>
          <w:tcPr>
            <w:tcW w:w="2246" w:type="dxa"/>
            <w:shd w:val="clear" w:color="auto" w:fill="auto"/>
          </w:tcPr>
          <w:p w:rsidR="00E20836" w:rsidRPr="00CE0E57" w:rsidRDefault="00E20836" w:rsidP="00EF37C1">
            <w:pPr>
              <w:rPr>
                <w:sz w:val="18"/>
                <w:szCs w:val="18"/>
              </w:rPr>
            </w:pPr>
            <w:r w:rsidRPr="00CE0E57">
              <w:rPr>
                <w:sz w:val="18"/>
                <w:szCs w:val="18"/>
              </w:rPr>
              <w:t>Автопроезд № 2</w:t>
            </w:r>
          </w:p>
        </w:tc>
        <w:tc>
          <w:tcPr>
            <w:tcW w:w="2764" w:type="dxa"/>
            <w:shd w:val="clear" w:color="auto" w:fill="auto"/>
          </w:tcPr>
          <w:p w:rsidR="00E20836" w:rsidRPr="00CE0E57" w:rsidRDefault="00E20836" w:rsidP="00EF37C1">
            <w:pPr>
              <w:rPr>
                <w:sz w:val="18"/>
                <w:szCs w:val="18"/>
              </w:rPr>
            </w:pPr>
            <w:r w:rsidRPr="00CE0E57">
              <w:rPr>
                <w:sz w:val="18"/>
                <w:szCs w:val="18"/>
              </w:rPr>
              <w:t xml:space="preserve">пгт </w:t>
            </w:r>
            <w:proofErr w:type="gramStart"/>
            <w:r w:rsidRPr="00CE0E57">
              <w:rPr>
                <w:sz w:val="18"/>
                <w:szCs w:val="18"/>
              </w:rPr>
              <w:t>Восточный</w:t>
            </w:r>
            <w:proofErr w:type="gramEnd"/>
            <w:r w:rsidRPr="00CE0E57">
              <w:rPr>
                <w:sz w:val="18"/>
                <w:szCs w:val="18"/>
              </w:rPr>
              <w:t xml:space="preserve"> (от ул. Азина до ул. Пионерская)</w:t>
            </w:r>
          </w:p>
        </w:tc>
        <w:tc>
          <w:tcPr>
            <w:tcW w:w="1418" w:type="dxa"/>
            <w:shd w:val="clear" w:color="auto" w:fill="auto"/>
          </w:tcPr>
          <w:p w:rsidR="00E20836" w:rsidRPr="00CE0E57" w:rsidRDefault="00E20836" w:rsidP="00EF37C1">
            <w:pPr>
              <w:rPr>
                <w:sz w:val="18"/>
                <w:szCs w:val="18"/>
              </w:rPr>
            </w:pPr>
            <w:r w:rsidRPr="00CE0E57">
              <w:rPr>
                <w:sz w:val="18"/>
                <w:szCs w:val="18"/>
              </w:rPr>
              <w:t>483</w:t>
            </w:r>
          </w:p>
        </w:tc>
      </w:tr>
      <w:tr w:rsidR="00E20836" w:rsidRPr="00CE0E57" w:rsidTr="00E20836">
        <w:tc>
          <w:tcPr>
            <w:tcW w:w="768" w:type="dxa"/>
            <w:shd w:val="clear" w:color="auto" w:fill="auto"/>
          </w:tcPr>
          <w:p w:rsidR="00E20836" w:rsidRPr="00CE0E57" w:rsidRDefault="00E20836" w:rsidP="00E20836">
            <w:pPr>
              <w:pStyle w:val="af5"/>
              <w:numPr>
                <w:ilvl w:val="0"/>
                <w:numId w:val="10"/>
              </w:numPr>
              <w:contextualSpacing/>
              <w:rPr>
                <w:sz w:val="18"/>
                <w:szCs w:val="18"/>
              </w:rPr>
            </w:pPr>
          </w:p>
        </w:tc>
        <w:tc>
          <w:tcPr>
            <w:tcW w:w="2246" w:type="dxa"/>
            <w:shd w:val="clear" w:color="auto" w:fill="auto"/>
          </w:tcPr>
          <w:p w:rsidR="00E20836" w:rsidRPr="00CE0E57" w:rsidRDefault="00E20836" w:rsidP="00EF37C1">
            <w:pPr>
              <w:rPr>
                <w:sz w:val="18"/>
                <w:szCs w:val="18"/>
              </w:rPr>
            </w:pPr>
            <w:r w:rsidRPr="00CE0E57">
              <w:rPr>
                <w:sz w:val="18"/>
                <w:szCs w:val="18"/>
              </w:rPr>
              <w:t>Автопроезд № 4</w:t>
            </w:r>
          </w:p>
        </w:tc>
        <w:tc>
          <w:tcPr>
            <w:tcW w:w="2764" w:type="dxa"/>
            <w:shd w:val="clear" w:color="auto" w:fill="auto"/>
          </w:tcPr>
          <w:p w:rsidR="00E20836" w:rsidRPr="00CE0E57" w:rsidRDefault="00E20836" w:rsidP="00EF37C1">
            <w:pPr>
              <w:rPr>
                <w:sz w:val="18"/>
                <w:szCs w:val="18"/>
              </w:rPr>
            </w:pPr>
            <w:proofErr w:type="gramStart"/>
            <w:r w:rsidRPr="00CE0E57">
              <w:rPr>
                <w:sz w:val="18"/>
                <w:szCs w:val="18"/>
              </w:rPr>
              <w:t>пгт Восточный (по ул. Снежная до ул. 30 Лет Победы</w:t>
            </w:r>
            <w:proofErr w:type="gramEnd"/>
          </w:p>
        </w:tc>
        <w:tc>
          <w:tcPr>
            <w:tcW w:w="1418" w:type="dxa"/>
            <w:shd w:val="clear" w:color="auto" w:fill="auto"/>
          </w:tcPr>
          <w:p w:rsidR="00E20836" w:rsidRPr="00CE0E57" w:rsidRDefault="00E20836" w:rsidP="00EF37C1">
            <w:pPr>
              <w:rPr>
                <w:sz w:val="18"/>
                <w:szCs w:val="18"/>
              </w:rPr>
            </w:pPr>
            <w:r w:rsidRPr="00CE0E57">
              <w:rPr>
                <w:sz w:val="18"/>
                <w:szCs w:val="18"/>
              </w:rPr>
              <w:t>167</w:t>
            </w:r>
          </w:p>
        </w:tc>
      </w:tr>
      <w:tr w:rsidR="00E20836" w:rsidRPr="00CE0E57" w:rsidTr="00E20836">
        <w:tc>
          <w:tcPr>
            <w:tcW w:w="768" w:type="dxa"/>
            <w:shd w:val="clear" w:color="auto" w:fill="auto"/>
          </w:tcPr>
          <w:p w:rsidR="00E20836" w:rsidRPr="00CE0E57" w:rsidRDefault="00E20836" w:rsidP="00E20836">
            <w:pPr>
              <w:pStyle w:val="af5"/>
              <w:numPr>
                <w:ilvl w:val="0"/>
                <w:numId w:val="10"/>
              </w:numPr>
              <w:contextualSpacing/>
              <w:rPr>
                <w:sz w:val="18"/>
                <w:szCs w:val="18"/>
              </w:rPr>
            </w:pPr>
          </w:p>
        </w:tc>
        <w:tc>
          <w:tcPr>
            <w:tcW w:w="2246" w:type="dxa"/>
            <w:shd w:val="clear" w:color="auto" w:fill="auto"/>
          </w:tcPr>
          <w:p w:rsidR="00E20836" w:rsidRPr="00CE0E57" w:rsidRDefault="00E20836" w:rsidP="00EF37C1">
            <w:pPr>
              <w:rPr>
                <w:sz w:val="18"/>
                <w:szCs w:val="18"/>
              </w:rPr>
            </w:pPr>
            <w:r w:rsidRPr="00CE0E57">
              <w:rPr>
                <w:sz w:val="18"/>
                <w:szCs w:val="18"/>
              </w:rPr>
              <w:t>Улица Валова В.А.</w:t>
            </w:r>
          </w:p>
        </w:tc>
        <w:tc>
          <w:tcPr>
            <w:tcW w:w="2764" w:type="dxa"/>
            <w:shd w:val="clear" w:color="auto" w:fill="auto"/>
          </w:tcPr>
          <w:p w:rsidR="00E20836" w:rsidRPr="00CE0E57" w:rsidRDefault="00E20836" w:rsidP="00EF37C1">
            <w:pPr>
              <w:rPr>
                <w:sz w:val="18"/>
                <w:szCs w:val="18"/>
              </w:rPr>
            </w:pPr>
            <w:r w:rsidRPr="00CE0E57">
              <w:rPr>
                <w:sz w:val="18"/>
                <w:szCs w:val="18"/>
              </w:rPr>
              <w:t>пгт Восточный</w:t>
            </w:r>
          </w:p>
        </w:tc>
        <w:tc>
          <w:tcPr>
            <w:tcW w:w="1418" w:type="dxa"/>
            <w:shd w:val="clear" w:color="auto" w:fill="auto"/>
          </w:tcPr>
          <w:p w:rsidR="00E20836" w:rsidRPr="00CE0E57" w:rsidRDefault="00E20836" w:rsidP="00EF37C1">
            <w:pPr>
              <w:rPr>
                <w:sz w:val="18"/>
                <w:szCs w:val="18"/>
              </w:rPr>
            </w:pPr>
            <w:r w:rsidRPr="00CE0E57">
              <w:rPr>
                <w:sz w:val="18"/>
                <w:szCs w:val="18"/>
              </w:rPr>
              <w:t>715</w:t>
            </w:r>
          </w:p>
        </w:tc>
      </w:tr>
      <w:tr w:rsidR="00E20836" w:rsidRPr="00CE0E57" w:rsidTr="00E20836">
        <w:tc>
          <w:tcPr>
            <w:tcW w:w="768" w:type="dxa"/>
            <w:shd w:val="clear" w:color="auto" w:fill="auto"/>
          </w:tcPr>
          <w:p w:rsidR="00E20836" w:rsidRPr="00CE0E57" w:rsidRDefault="00E20836" w:rsidP="00EF37C1">
            <w:pPr>
              <w:ind w:left="360"/>
              <w:rPr>
                <w:sz w:val="18"/>
                <w:szCs w:val="18"/>
              </w:rPr>
            </w:pPr>
            <w:r w:rsidRPr="00CE0E57">
              <w:rPr>
                <w:sz w:val="18"/>
                <w:szCs w:val="18"/>
              </w:rPr>
              <w:t>5.</w:t>
            </w:r>
          </w:p>
        </w:tc>
        <w:tc>
          <w:tcPr>
            <w:tcW w:w="2246" w:type="dxa"/>
            <w:shd w:val="clear" w:color="auto" w:fill="auto"/>
          </w:tcPr>
          <w:p w:rsidR="00E20836" w:rsidRPr="00CE0E57" w:rsidRDefault="00E20836" w:rsidP="00EF37C1">
            <w:pPr>
              <w:rPr>
                <w:sz w:val="18"/>
                <w:szCs w:val="18"/>
              </w:rPr>
            </w:pPr>
            <w:r w:rsidRPr="00CE0E57">
              <w:rPr>
                <w:sz w:val="18"/>
                <w:szCs w:val="18"/>
              </w:rPr>
              <w:t>Автомобильная дорога общего пользования в границах пгт. Восточный</w:t>
            </w:r>
          </w:p>
        </w:tc>
        <w:tc>
          <w:tcPr>
            <w:tcW w:w="2764" w:type="dxa"/>
            <w:shd w:val="clear" w:color="auto" w:fill="auto"/>
          </w:tcPr>
          <w:p w:rsidR="00E20836" w:rsidRPr="00CE0E57" w:rsidRDefault="00E20836" w:rsidP="00EF37C1">
            <w:pPr>
              <w:rPr>
                <w:sz w:val="18"/>
                <w:szCs w:val="18"/>
              </w:rPr>
            </w:pPr>
            <w:r w:rsidRPr="00CE0E57">
              <w:rPr>
                <w:sz w:val="18"/>
                <w:szCs w:val="18"/>
              </w:rPr>
              <w:t xml:space="preserve">пгт </w:t>
            </w:r>
            <w:proofErr w:type="gramStart"/>
            <w:r w:rsidRPr="00CE0E57">
              <w:rPr>
                <w:sz w:val="18"/>
                <w:szCs w:val="18"/>
              </w:rPr>
              <w:t>Восточный</w:t>
            </w:r>
            <w:proofErr w:type="gramEnd"/>
            <w:r w:rsidRPr="00CE0E57">
              <w:rPr>
                <w:sz w:val="18"/>
                <w:szCs w:val="18"/>
              </w:rPr>
              <w:t xml:space="preserve"> (от дома по ул. Пионерская, д. 5 до ул. Алексея Ветюгова)</w:t>
            </w:r>
          </w:p>
        </w:tc>
        <w:tc>
          <w:tcPr>
            <w:tcW w:w="1418" w:type="dxa"/>
            <w:shd w:val="clear" w:color="auto" w:fill="auto"/>
          </w:tcPr>
          <w:p w:rsidR="00E20836" w:rsidRPr="00CE0E57" w:rsidRDefault="00E20836" w:rsidP="00EF37C1">
            <w:pPr>
              <w:rPr>
                <w:sz w:val="18"/>
                <w:szCs w:val="18"/>
              </w:rPr>
            </w:pPr>
            <w:r w:rsidRPr="00CE0E57">
              <w:rPr>
                <w:sz w:val="18"/>
                <w:szCs w:val="18"/>
              </w:rPr>
              <w:t>150</w:t>
            </w:r>
          </w:p>
        </w:tc>
      </w:tr>
    </w:tbl>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rPr>
          <w:sz w:val="18"/>
          <w:szCs w:val="18"/>
        </w:rPr>
      </w:pPr>
    </w:p>
    <w:p w:rsidR="00E20836" w:rsidRDefault="00E20836" w:rsidP="00E20836">
      <w:pPr>
        <w:rPr>
          <w:sz w:val="18"/>
          <w:szCs w:val="18"/>
        </w:rPr>
      </w:pPr>
    </w:p>
    <w:p w:rsidR="00E20836" w:rsidRPr="00CE0E57" w:rsidRDefault="00E20836" w:rsidP="00E20836">
      <w:pPr>
        <w:rPr>
          <w:sz w:val="18"/>
          <w:szCs w:val="18"/>
        </w:rPr>
      </w:pPr>
    </w:p>
    <w:p w:rsidR="00E20836" w:rsidRPr="00CE0E57" w:rsidRDefault="00E20836" w:rsidP="00E20836">
      <w:pPr>
        <w:ind w:left="5103"/>
        <w:rPr>
          <w:color w:val="000000"/>
          <w:sz w:val="18"/>
          <w:szCs w:val="18"/>
        </w:rPr>
      </w:pPr>
      <w:r w:rsidRPr="00CE0E57">
        <w:rPr>
          <w:color w:val="000000"/>
          <w:sz w:val="18"/>
          <w:szCs w:val="18"/>
        </w:rPr>
        <w:lastRenderedPageBreak/>
        <w:t>Приложение № 2</w:t>
      </w:r>
    </w:p>
    <w:p w:rsidR="00E20836" w:rsidRPr="00CE0E57" w:rsidRDefault="00E20836" w:rsidP="00E20836">
      <w:pPr>
        <w:ind w:left="5103"/>
        <w:rPr>
          <w:color w:val="000000"/>
          <w:sz w:val="18"/>
          <w:szCs w:val="18"/>
        </w:rPr>
      </w:pPr>
    </w:p>
    <w:p w:rsidR="00E20836" w:rsidRPr="00CE0E57" w:rsidRDefault="00E20836" w:rsidP="00E20836">
      <w:pPr>
        <w:ind w:left="5103"/>
        <w:rPr>
          <w:color w:val="000000"/>
          <w:sz w:val="18"/>
          <w:szCs w:val="18"/>
        </w:rPr>
      </w:pPr>
      <w:r w:rsidRPr="00CE0E57">
        <w:rPr>
          <w:color w:val="000000"/>
          <w:sz w:val="18"/>
          <w:szCs w:val="18"/>
        </w:rPr>
        <w:t xml:space="preserve">УТВЕРЖДЕНА </w:t>
      </w:r>
    </w:p>
    <w:p w:rsidR="00E20836" w:rsidRPr="00CE0E57" w:rsidRDefault="00E20836" w:rsidP="00E20836">
      <w:pPr>
        <w:ind w:left="5103"/>
        <w:rPr>
          <w:color w:val="000000"/>
          <w:sz w:val="18"/>
          <w:szCs w:val="18"/>
        </w:rPr>
      </w:pPr>
      <w:r w:rsidRPr="00CE0E57">
        <w:rPr>
          <w:color w:val="000000"/>
          <w:sz w:val="18"/>
          <w:szCs w:val="18"/>
        </w:rPr>
        <w:t>решением Восточной городской Думы Омутнинского района Кировской области</w:t>
      </w:r>
    </w:p>
    <w:p w:rsidR="00E20836" w:rsidRPr="00E20836" w:rsidRDefault="00E20836" w:rsidP="00E20836">
      <w:pPr>
        <w:ind w:left="5103"/>
        <w:rPr>
          <w:color w:val="000000"/>
          <w:sz w:val="18"/>
          <w:szCs w:val="18"/>
        </w:rPr>
      </w:pPr>
      <w:r w:rsidRPr="00CE0E57">
        <w:rPr>
          <w:color w:val="000000"/>
          <w:sz w:val="18"/>
          <w:szCs w:val="18"/>
        </w:rPr>
        <w:t>от 29.05.2024 № 28</w:t>
      </w:r>
    </w:p>
    <w:p w:rsidR="00E20836" w:rsidRPr="00CE0E57" w:rsidRDefault="00E20836" w:rsidP="00E20836">
      <w:pPr>
        <w:jc w:val="center"/>
        <w:rPr>
          <w:b/>
          <w:sz w:val="18"/>
          <w:szCs w:val="18"/>
        </w:rPr>
      </w:pPr>
      <w:r w:rsidRPr="00CE0E57">
        <w:rPr>
          <w:b/>
          <w:sz w:val="18"/>
          <w:szCs w:val="18"/>
        </w:rPr>
        <w:t>МЕТОДИКА</w:t>
      </w:r>
      <w:r w:rsidRPr="00CE0E57">
        <w:rPr>
          <w:b/>
          <w:sz w:val="18"/>
          <w:szCs w:val="18"/>
        </w:rPr>
        <w:br/>
        <w:t xml:space="preserve"> проведения опроса</w:t>
      </w:r>
    </w:p>
    <w:p w:rsidR="00E20836" w:rsidRPr="00CE0E57" w:rsidRDefault="00E20836" w:rsidP="00E20836">
      <w:pPr>
        <w:jc w:val="center"/>
        <w:rPr>
          <w:sz w:val="18"/>
          <w:szCs w:val="18"/>
        </w:rPr>
      </w:pPr>
    </w:p>
    <w:p w:rsidR="00E20836" w:rsidRPr="00E20836" w:rsidRDefault="00E20836" w:rsidP="00E20836">
      <w:pPr>
        <w:ind w:firstLine="567"/>
        <w:jc w:val="both"/>
        <w:rPr>
          <w:sz w:val="17"/>
          <w:szCs w:val="17"/>
        </w:rPr>
      </w:pPr>
      <w:r w:rsidRPr="00E20836">
        <w:rPr>
          <w:sz w:val="17"/>
          <w:szCs w:val="17"/>
        </w:rPr>
        <w:t>1. Цель опроса: выявление мнения населения и его учета при принятии решения о выборе объекта ремонта автомобильных дорог находящихся в муниципальной собственности муниципального образования Восточное городское поселение Омутнинского района Кировской области на 2025 год, финансирование которых будет осуществляться за счет субсидии из дорожного фонда Кировской области.</w:t>
      </w:r>
    </w:p>
    <w:p w:rsidR="00E20836" w:rsidRPr="00E20836" w:rsidRDefault="00E20836" w:rsidP="00E20836">
      <w:pPr>
        <w:ind w:firstLine="567"/>
        <w:jc w:val="both"/>
        <w:rPr>
          <w:sz w:val="17"/>
          <w:szCs w:val="17"/>
        </w:rPr>
      </w:pPr>
      <w:r w:rsidRPr="00E20836">
        <w:rPr>
          <w:sz w:val="17"/>
          <w:szCs w:val="17"/>
        </w:rPr>
        <w:t>2. Объектом опроса являются граждане, проживающие на территории Восточного городского поселения в возрасте от 18 лет.</w:t>
      </w:r>
    </w:p>
    <w:p w:rsidR="00E20836" w:rsidRPr="00E20836" w:rsidRDefault="00E20836" w:rsidP="00E20836">
      <w:pPr>
        <w:ind w:firstLine="567"/>
        <w:jc w:val="both"/>
        <w:rPr>
          <w:sz w:val="17"/>
          <w:szCs w:val="17"/>
        </w:rPr>
      </w:pPr>
      <w:r w:rsidRPr="00E20836">
        <w:rPr>
          <w:sz w:val="17"/>
          <w:szCs w:val="17"/>
        </w:rPr>
        <w:t>Минимальная численность жителей, участвующих в опросе, установлена в количестве не менее 28 % от числа граждан, проживающих на территории Восточного городского поселения в возрасте от 18 лет, составляет 1245 человек.</w:t>
      </w:r>
    </w:p>
    <w:p w:rsidR="00E20836" w:rsidRPr="00E20836" w:rsidRDefault="00E20836" w:rsidP="00E20836">
      <w:pPr>
        <w:ind w:firstLine="567"/>
        <w:jc w:val="both"/>
        <w:rPr>
          <w:sz w:val="17"/>
          <w:szCs w:val="17"/>
        </w:rPr>
      </w:pPr>
      <w:r w:rsidRPr="00E20836">
        <w:rPr>
          <w:sz w:val="17"/>
          <w:szCs w:val="17"/>
        </w:rPr>
        <w:t>По состоянию на 01.01.2024 года количество граждан, проживающих на территории Восточного городского поселения в возрасте от 18 лет, составляет 4446.</w:t>
      </w:r>
    </w:p>
    <w:p w:rsidR="00E20836" w:rsidRPr="00E20836" w:rsidRDefault="00E20836" w:rsidP="00E20836">
      <w:pPr>
        <w:ind w:firstLine="567"/>
        <w:jc w:val="both"/>
        <w:rPr>
          <w:sz w:val="17"/>
          <w:szCs w:val="17"/>
        </w:rPr>
      </w:pPr>
      <w:r w:rsidRPr="00E20836">
        <w:rPr>
          <w:sz w:val="17"/>
          <w:szCs w:val="17"/>
        </w:rPr>
        <w:t>3. Опрос происходит посредством двух методов сбора информации:</w:t>
      </w:r>
    </w:p>
    <w:p w:rsidR="00E20836" w:rsidRPr="00E20836" w:rsidRDefault="00E20836" w:rsidP="00E20836">
      <w:pPr>
        <w:ind w:firstLine="567"/>
        <w:jc w:val="both"/>
        <w:rPr>
          <w:sz w:val="17"/>
          <w:szCs w:val="17"/>
        </w:rPr>
      </w:pPr>
      <w:r w:rsidRPr="00E20836">
        <w:rPr>
          <w:sz w:val="17"/>
          <w:szCs w:val="17"/>
        </w:rPr>
        <w:t>3.1.  Опрос путем заполнения опросного листа, как в помещении по месту нахождения комиссии по проведению опроса, так и иной территории пгт Восточный.</w:t>
      </w:r>
    </w:p>
    <w:p w:rsidR="00E20836" w:rsidRPr="00E20836" w:rsidRDefault="00E20836" w:rsidP="00E20836">
      <w:pPr>
        <w:ind w:firstLine="567"/>
        <w:jc w:val="both"/>
        <w:rPr>
          <w:sz w:val="17"/>
          <w:szCs w:val="17"/>
        </w:rPr>
      </w:pPr>
      <w:r w:rsidRPr="00E20836">
        <w:rPr>
          <w:sz w:val="17"/>
          <w:szCs w:val="17"/>
        </w:rPr>
        <w:t>К осуществлению опроса граждан комиссия может привлекать волонтеров.</w:t>
      </w:r>
    </w:p>
    <w:p w:rsidR="00E20836" w:rsidRPr="00E20836" w:rsidRDefault="00E20836" w:rsidP="00E20836">
      <w:pPr>
        <w:ind w:firstLine="567"/>
        <w:jc w:val="both"/>
        <w:rPr>
          <w:sz w:val="17"/>
          <w:szCs w:val="17"/>
        </w:rPr>
      </w:pPr>
      <w:r w:rsidRPr="00E20836">
        <w:rPr>
          <w:sz w:val="17"/>
          <w:szCs w:val="17"/>
        </w:rPr>
        <w:t>Перед началом опроса председатель комиссии по проведению опроса выдает под роспись членам комиссии опросные листы.</w:t>
      </w:r>
    </w:p>
    <w:p w:rsidR="00E20836" w:rsidRPr="00E20836" w:rsidRDefault="00E20836" w:rsidP="00E20836">
      <w:pPr>
        <w:ind w:firstLine="567"/>
        <w:jc w:val="both"/>
        <w:rPr>
          <w:sz w:val="17"/>
          <w:szCs w:val="17"/>
        </w:rPr>
      </w:pPr>
      <w:r w:rsidRPr="00E20836">
        <w:rPr>
          <w:sz w:val="17"/>
          <w:szCs w:val="17"/>
        </w:rPr>
        <w:t>Член комиссии, встретившись с гражданином, предлагает ему принять участие в опросе. Знакомит его с наименованием вопросов, выносимых на опрос и порядком заполнения опросного листа. Гражданин, изъявивший желание участвовать в опросе, заполняет опросный лист, выражая в нем свое мнение. Если участник опроса не имеет возможности самостоятельно заполнить опросный лист, он вправе попросить любого гражданина заполнить опросный лист, кроме члена комиссии по проведению опроса.  Гражданин вправе выразить свое мнение только в одном опросном листе.</w:t>
      </w:r>
    </w:p>
    <w:p w:rsidR="00E20836" w:rsidRPr="00E20836" w:rsidRDefault="00E20836" w:rsidP="00E20836">
      <w:pPr>
        <w:ind w:firstLine="567"/>
        <w:jc w:val="both"/>
        <w:rPr>
          <w:sz w:val="17"/>
          <w:szCs w:val="17"/>
        </w:rPr>
      </w:pPr>
      <w:r w:rsidRPr="00E20836">
        <w:rPr>
          <w:sz w:val="17"/>
          <w:szCs w:val="17"/>
        </w:rPr>
        <w:t>Применение карандашей при заполнении опросного листа не допускается.</w:t>
      </w:r>
    </w:p>
    <w:p w:rsidR="00E20836" w:rsidRPr="00E20836" w:rsidRDefault="00E20836" w:rsidP="00E20836">
      <w:pPr>
        <w:ind w:firstLine="567"/>
        <w:jc w:val="both"/>
        <w:rPr>
          <w:sz w:val="17"/>
          <w:szCs w:val="17"/>
        </w:rPr>
      </w:pPr>
      <w:r w:rsidRPr="00E20836">
        <w:rPr>
          <w:sz w:val="17"/>
          <w:szCs w:val="17"/>
        </w:rPr>
        <w:t xml:space="preserve">3.2. Опрос посредством использования официального сайта Восточного городского поселения в сети «Интернет» </w:t>
      </w:r>
      <w:hyperlink r:id="rId10" w:history="1">
        <w:r w:rsidRPr="00E20836">
          <w:rPr>
            <w:sz w:val="17"/>
            <w:szCs w:val="17"/>
          </w:rPr>
          <w:t>https://vostochnyj-r43.gosweb.gosuslugi.ru/</w:t>
        </w:r>
      </w:hyperlink>
      <w:r w:rsidRPr="00E20836">
        <w:rPr>
          <w:sz w:val="17"/>
          <w:szCs w:val="17"/>
        </w:rPr>
        <w:t>.</w:t>
      </w:r>
    </w:p>
    <w:p w:rsidR="00E20836" w:rsidRPr="00E20836" w:rsidRDefault="00E20836" w:rsidP="00E20836">
      <w:pPr>
        <w:ind w:firstLine="567"/>
        <w:jc w:val="both"/>
        <w:rPr>
          <w:sz w:val="17"/>
          <w:szCs w:val="17"/>
        </w:rPr>
      </w:pPr>
      <w:r w:rsidRPr="00E20836">
        <w:rPr>
          <w:sz w:val="17"/>
          <w:szCs w:val="17"/>
        </w:rPr>
        <w:t xml:space="preserve">При проведении опроса посредством использования официального сайта Восточного городского поселения в сети «Интернет» </w:t>
      </w:r>
      <w:hyperlink r:id="rId11" w:history="1">
        <w:r w:rsidRPr="00E20836">
          <w:rPr>
            <w:sz w:val="17"/>
            <w:szCs w:val="17"/>
          </w:rPr>
          <w:t>https://vostochnyj-r43.gosweb.gosuslugi.ru/</w:t>
        </w:r>
      </w:hyperlink>
      <w:r w:rsidRPr="00E20836">
        <w:rPr>
          <w:sz w:val="17"/>
          <w:szCs w:val="17"/>
        </w:rPr>
        <w:t xml:space="preserve"> участники опроса проходят идентификацию.</w:t>
      </w:r>
    </w:p>
    <w:p w:rsidR="00E20836" w:rsidRPr="00E20836" w:rsidRDefault="00E20836" w:rsidP="00E20836">
      <w:pPr>
        <w:ind w:firstLine="567"/>
        <w:jc w:val="both"/>
        <w:rPr>
          <w:sz w:val="17"/>
          <w:szCs w:val="17"/>
        </w:rPr>
      </w:pPr>
      <w:r w:rsidRPr="00E20836">
        <w:rPr>
          <w:sz w:val="17"/>
          <w:szCs w:val="17"/>
        </w:rPr>
        <w:t>Идентификация участников опроса осуществляется с использованием единой системы идентификац</w:t>
      </w:r>
      <w:proofErr w:type="gramStart"/>
      <w:r w:rsidRPr="00E20836">
        <w:rPr>
          <w:sz w:val="17"/>
          <w:szCs w:val="17"/>
        </w:rPr>
        <w:t>ии и ау</w:t>
      </w:r>
      <w:proofErr w:type="gramEnd"/>
      <w:r w:rsidRPr="00E20836">
        <w:rPr>
          <w:sz w:val="17"/>
          <w:szCs w:val="17"/>
        </w:rPr>
        <w:t>тентификации.</w:t>
      </w:r>
    </w:p>
    <w:p w:rsidR="00E20836" w:rsidRPr="00E20836" w:rsidRDefault="00E20836" w:rsidP="00E20836">
      <w:pPr>
        <w:ind w:firstLine="567"/>
        <w:jc w:val="both"/>
        <w:rPr>
          <w:sz w:val="17"/>
          <w:szCs w:val="17"/>
        </w:rPr>
      </w:pPr>
      <w:r w:rsidRPr="00E20836">
        <w:rPr>
          <w:sz w:val="17"/>
          <w:szCs w:val="17"/>
        </w:rPr>
        <w:t>Для участия в опросе гражданам необходимо авторизоваться с помощью учетной записи портала «Госуслуги» (www.gosuslugi.ru).</w:t>
      </w:r>
    </w:p>
    <w:p w:rsidR="00E20836" w:rsidRPr="00E20836" w:rsidRDefault="00E20836" w:rsidP="00E20836">
      <w:pPr>
        <w:ind w:firstLine="567"/>
        <w:jc w:val="both"/>
        <w:rPr>
          <w:sz w:val="17"/>
          <w:szCs w:val="17"/>
        </w:rPr>
      </w:pPr>
      <w:r w:rsidRPr="00E20836">
        <w:rPr>
          <w:sz w:val="17"/>
          <w:szCs w:val="17"/>
        </w:rPr>
        <w:t>В случае отсутствия у участника опроса учетной записи портала «Госуслуги» гражданин может пройти регистрацию в единой системе идентификац</w:t>
      </w:r>
      <w:proofErr w:type="gramStart"/>
      <w:r w:rsidRPr="00E20836">
        <w:rPr>
          <w:sz w:val="17"/>
          <w:szCs w:val="17"/>
        </w:rPr>
        <w:t>ии и ау</w:t>
      </w:r>
      <w:proofErr w:type="gramEnd"/>
      <w:r w:rsidRPr="00E20836">
        <w:rPr>
          <w:sz w:val="17"/>
          <w:szCs w:val="17"/>
        </w:rPr>
        <w:t>тентификации на портале «Госуслуги» (www. esia.gosuslugi.ru).</w:t>
      </w:r>
    </w:p>
    <w:p w:rsidR="00E20836" w:rsidRPr="00E20836" w:rsidRDefault="00E20836" w:rsidP="00E20836">
      <w:pPr>
        <w:ind w:firstLine="567"/>
        <w:jc w:val="both"/>
        <w:rPr>
          <w:sz w:val="17"/>
          <w:szCs w:val="17"/>
        </w:rPr>
      </w:pPr>
      <w:r w:rsidRPr="00E20836">
        <w:rPr>
          <w:sz w:val="17"/>
          <w:szCs w:val="17"/>
        </w:rPr>
        <w:t xml:space="preserve">4. Обработка результатов опроса проводится методом подсчета количества вариантов ответов, выбранных гражданами, проживающими на территории пгт. </w:t>
      </w:r>
      <w:proofErr w:type="gramStart"/>
      <w:r w:rsidRPr="00E20836">
        <w:rPr>
          <w:sz w:val="17"/>
          <w:szCs w:val="17"/>
        </w:rPr>
        <w:t>Восточный</w:t>
      </w:r>
      <w:proofErr w:type="gramEnd"/>
      <w:r w:rsidRPr="00E20836">
        <w:rPr>
          <w:sz w:val="17"/>
          <w:szCs w:val="17"/>
        </w:rPr>
        <w:t xml:space="preserve"> на вопросы опросного листа, с последующим определением доли респондентов, имеющих одинаковые мнения по каждому вопросу анкеты, в течение 5-ти рабочих дней с даты завершения опроса.</w:t>
      </w:r>
    </w:p>
    <w:p w:rsidR="00E20836" w:rsidRPr="00CE0E57" w:rsidRDefault="00E20836" w:rsidP="00E20836">
      <w:pPr>
        <w:ind w:left="5103"/>
        <w:rPr>
          <w:color w:val="000000"/>
          <w:sz w:val="18"/>
          <w:szCs w:val="18"/>
        </w:rPr>
      </w:pPr>
      <w:r w:rsidRPr="00CE0E57">
        <w:rPr>
          <w:color w:val="000000"/>
          <w:sz w:val="18"/>
          <w:szCs w:val="18"/>
        </w:rPr>
        <w:lastRenderedPageBreak/>
        <w:t>Приложение № 3</w:t>
      </w:r>
    </w:p>
    <w:p w:rsidR="00E20836" w:rsidRPr="00CE0E57" w:rsidRDefault="00E20836" w:rsidP="00E20836">
      <w:pPr>
        <w:ind w:left="5103"/>
        <w:rPr>
          <w:color w:val="000000"/>
          <w:sz w:val="18"/>
          <w:szCs w:val="18"/>
        </w:rPr>
      </w:pPr>
    </w:p>
    <w:p w:rsidR="00E20836" w:rsidRPr="00CE0E57" w:rsidRDefault="00E20836" w:rsidP="00E20836">
      <w:pPr>
        <w:ind w:left="5103"/>
        <w:rPr>
          <w:color w:val="000000"/>
          <w:sz w:val="18"/>
          <w:szCs w:val="18"/>
        </w:rPr>
      </w:pPr>
      <w:r w:rsidRPr="00CE0E57">
        <w:rPr>
          <w:color w:val="000000"/>
          <w:sz w:val="18"/>
          <w:szCs w:val="18"/>
        </w:rPr>
        <w:t xml:space="preserve">УТВЕРЖДЕН </w:t>
      </w:r>
    </w:p>
    <w:p w:rsidR="00E20836" w:rsidRPr="00CE0E57" w:rsidRDefault="00E20836" w:rsidP="00E20836">
      <w:pPr>
        <w:ind w:left="5103"/>
        <w:rPr>
          <w:color w:val="000000"/>
          <w:sz w:val="18"/>
          <w:szCs w:val="18"/>
        </w:rPr>
      </w:pPr>
      <w:r w:rsidRPr="00CE0E57">
        <w:rPr>
          <w:color w:val="000000"/>
          <w:sz w:val="18"/>
          <w:szCs w:val="18"/>
        </w:rPr>
        <w:t>решением Восточной городской Думы Омутнинского района Кировской области</w:t>
      </w:r>
    </w:p>
    <w:p w:rsidR="00E20836" w:rsidRPr="00CE0E57" w:rsidRDefault="00E20836" w:rsidP="00E20836">
      <w:pPr>
        <w:ind w:left="5103"/>
        <w:rPr>
          <w:color w:val="000000"/>
          <w:sz w:val="18"/>
          <w:szCs w:val="18"/>
        </w:rPr>
      </w:pPr>
      <w:r w:rsidRPr="00CE0E57">
        <w:rPr>
          <w:color w:val="000000"/>
          <w:sz w:val="18"/>
          <w:szCs w:val="18"/>
        </w:rPr>
        <w:t>от 29.05.2024 № 28</w:t>
      </w:r>
    </w:p>
    <w:p w:rsidR="00E20836" w:rsidRPr="00CE0E57" w:rsidRDefault="00E20836" w:rsidP="00E20836">
      <w:pPr>
        <w:ind w:left="5103"/>
        <w:jc w:val="both"/>
        <w:rPr>
          <w:sz w:val="18"/>
          <w:szCs w:val="18"/>
        </w:rPr>
      </w:pPr>
    </w:p>
    <w:p w:rsidR="00E20836" w:rsidRPr="00CE0E57" w:rsidRDefault="00E20836" w:rsidP="00E20836">
      <w:pPr>
        <w:ind w:firstLine="709"/>
        <w:jc w:val="center"/>
        <w:rPr>
          <w:sz w:val="18"/>
          <w:szCs w:val="18"/>
        </w:rPr>
      </w:pPr>
      <w:r w:rsidRPr="00CE0E57">
        <w:rPr>
          <w:sz w:val="18"/>
          <w:szCs w:val="18"/>
        </w:rPr>
        <w:t>ОПРОСНЫЙ ЛИСТ</w:t>
      </w:r>
    </w:p>
    <w:p w:rsidR="00E20836" w:rsidRPr="00CE0E57" w:rsidRDefault="00E20836" w:rsidP="00E20836">
      <w:pPr>
        <w:ind w:firstLine="709"/>
        <w:jc w:val="both"/>
        <w:rPr>
          <w:sz w:val="18"/>
          <w:szCs w:val="18"/>
        </w:rPr>
      </w:pPr>
    </w:p>
    <w:p w:rsidR="00E20836" w:rsidRPr="00CE0E57" w:rsidRDefault="00E20836" w:rsidP="00E20836">
      <w:pPr>
        <w:ind w:firstLine="567"/>
        <w:jc w:val="both"/>
        <w:rPr>
          <w:sz w:val="18"/>
          <w:szCs w:val="18"/>
        </w:rPr>
      </w:pPr>
      <w:proofErr w:type="gramStart"/>
      <w:r w:rsidRPr="00CE0E57">
        <w:rPr>
          <w:sz w:val="18"/>
          <w:szCs w:val="18"/>
        </w:rPr>
        <w:t>Опрос граждан по вопросу выбора объекта ремонта автомобильных дорог находящихся в муниципальной собственности муниципального образования Восточное городское поселение Омутнинского района Кировской области для выявления мнения населения и его учета при принятии решения по отбору объектов ремонта автомобильных дорог на 2025 год, финансирование которых будет осуществляться за счет субсидии из дорожного фонда Кировской области.</w:t>
      </w:r>
      <w:proofErr w:type="gramEnd"/>
    </w:p>
    <w:p w:rsidR="00E20836" w:rsidRPr="00CE0E57" w:rsidRDefault="00E20836" w:rsidP="00E20836">
      <w:pPr>
        <w:ind w:firstLine="709"/>
        <w:jc w:val="both"/>
        <w:rPr>
          <w:sz w:val="18"/>
          <w:szCs w:val="18"/>
        </w:rPr>
      </w:pPr>
    </w:p>
    <w:p w:rsidR="00E20836" w:rsidRPr="00CE0E57" w:rsidRDefault="00E20836" w:rsidP="00E20836">
      <w:pPr>
        <w:ind w:firstLine="709"/>
        <w:jc w:val="both"/>
        <w:rPr>
          <w:sz w:val="18"/>
          <w:szCs w:val="18"/>
        </w:rPr>
      </w:pPr>
      <w:r w:rsidRPr="00CE0E57">
        <w:rPr>
          <w:sz w:val="18"/>
          <w:szCs w:val="18"/>
        </w:rPr>
        <w:t>Фамилия, имя, отчество_________________________________________</w:t>
      </w:r>
    </w:p>
    <w:p w:rsidR="00E20836" w:rsidRPr="00CE0E57" w:rsidRDefault="00E20836" w:rsidP="00E20836">
      <w:pPr>
        <w:ind w:firstLine="709"/>
        <w:jc w:val="center"/>
        <w:rPr>
          <w:sz w:val="18"/>
          <w:szCs w:val="18"/>
        </w:rPr>
      </w:pPr>
    </w:p>
    <w:p w:rsidR="00E20836" w:rsidRPr="00CE0E57" w:rsidRDefault="00E20836" w:rsidP="00E20836">
      <w:pPr>
        <w:ind w:firstLine="709"/>
        <w:jc w:val="center"/>
        <w:rPr>
          <w:sz w:val="18"/>
          <w:szCs w:val="18"/>
        </w:rPr>
      </w:pPr>
      <w:r w:rsidRPr="00CE0E57">
        <w:rPr>
          <w:sz w:val="18"/>
          <w:szCs w:val="18"/>
        </w:rPr>
        <w:t>Дата опроса______</w:t>
      </w:r>
    </w:p>
    <w:p w:rsidR="00E20836" w:rsidRPr="00CE0E57" w:rsidRDefault="00E20836" w:rsidP="00E20836">
      <w:pPr>
        <w:ind w:firstLine="709"/>
        <w:jc w:val="center"/>
        <w:rPr>
          <w:sz w:val="18"/>
          <w:szCs w:val="18"/>
        </w:rPr>
      </w:pP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160"/>
        <w:gridCol w:w="2272"/>
        <w:gridCol w:w="1418"/>
        <w:gridCol w:w="704"/>
        <w:gridCol w:w="675"/>
      </w:tblGrid>
      <w:tr w:rsidR="00E20836" w:rsidRPr="00CE0E57" w:rsidTr="00E20836">
        <w:tc>
          <w:tcPr>
            <w:tcW w:w="392" w:type="dxa"/>
            <w:shd w:val="clear" w:color="auto" w:fill="auto"/>
          </w:tcPr>
          <w:p w:rsidR="00E20836" w:rsidRPr="00CE0E57" w:rsidRDefault="00E20836" w:rsidP="00EF37C1">
            <w:pPr>
              <w:rPr>
                <w:sz w:val="18"/>
                <w:szCs w:val="18"/>
              </w:rPr>
            </w:pPr>
            <w:r w:rsidRPr="00CE0E57">
              <w:rPr>
                <w:sz w:val="18"/>
                <w:szCs w:val="18"/>
              </w:rPr>
              <w:t xml:space="preserve">№ </w:t>
            </w:r>
            <w:proofErr w:type="gramStart"/>
            <w:r w:rsidRPr="00CE0E57">
              <w:rPr>
                <w:sz w:val="18"/>
                <w:szCs w:val="18"/>
              </w:rPr>
              <w:t>п</w:t>
            </w:r>
            <w:proofErr w:type="gramEnd"/>
            <w:r w:rsidRPr="00CE0E57">
              <w:rPr>
                <w:sz w:val="18"/>
                <w:szCs w:val="18"/>
              </w:rPr>
              <w:t>/п</w:t>
            </w:r>
          </w:p>
        </w:tc>
        <w:tc>
          <w:tcPr>
            <w:tcW w:w="2160" w:type="dxa"/>
            <w:shd w:val="clear" w:color="auto" w:fill="auto"/>
          </w:tcPr>
          <w:p w:rsidR="00E20836" w:rsidRPr="00CE0E57" w:rsidRDefault="00E20836" w:rsidP="00EF37C1">
            <w:pPr>
              <w:rPr>
                <w:sz w:val="18"/>
                <w:szCs w:val="18"/>
              </w:rPr>
            </w:pPr>
            <w:r w:rsidRPr="00CE0E57">
              <w:rPr>
                <w:sz w:val="18"/>
                <w:szCs w:val="18"/>
              </w:rPr>
              <w:t>Наименование автомобильной дороги</w:t>
            </w:r>
          </w:p>
        </w:tc>
        <w:tc>
          <w:tcPr>
            <w:tcW w:w="2272" w:type="dxa"/>
            <w:shd w:val="clear" w:color="auto" w:fill="auto"/>
          </w:tcPr>
          <w:p w:rsidR="00E20836" w:rsidRPr="00CE0E57" w:rsidRDefault="00E20836" w:rsidP="00EF37C1">
            <w:pPr>
              <w:rPr>
                <w:sz w:val="18"/>
                <w:szCs w:val="18"/>
              </w:rPr>
            </w:pPr>
            <w:r w:rsidRPr="00CE0E57">
              <w:rPr>
                <w:sz w:val="18"/>
                <w:szCs w:val="18"/>
              </w:rPr>
              <w:t>Местонахождение автомобильной дороги</w:t>
            </w:r>
          </w:p>
        </w:tc>
        <w:tc>
          <w:tcPr>
            <w:tcW w:w="1418" w:type="dxa"/>
            <w:shd w:val="clear" w:color="auto" w:fill="auto"/>
          </w:tcPr>
          <w:p w:rsidR="00E20836" w:rsidRPr="00CE0E57" w:rsidRDefault="00E20836" w:rsidP="00EF37C1">
            <w:pPr>
              <w:rPr>
                <w:sz w:val="18"/>
                <w:szCs w:val="18"/>
              </w:rPr>
            </w:pPr>
            <w:r w:rsidRPr="00CE0E57">
              <w:rPr>
                <w:sz w:val="18"/>
                <w:szCs w:val="18"/>
              </w:rPr>
              <w:t>Протяженность автомобильной дороги (м)</w:t>
            </w:r>
          </w:p>
        </w:tc>
        <w:tc>
          <w:tcPr>
            <w:tcW w:w="704" w:type="dxa"/>
            <w:shd w:val="clear" w:color="auto" w:fill="auto"/>
          </w:tcPr>
          <w:p w:rsidR="00E20836" w:rsidRPr="00CE0E57" w:rsidRDefault="00E20836" w:rsidP="00EF37C1">
            <w:pPr>
              <w:jc w:val="center"/>
              <w:rPr>
                <w:sz w:val="18"/>
                <w:szCs w:val="18"/>
              </w:rPr>
            </w:pPr>
            <w:r w:rsidRPr="00CE0E57">
              <w:rPr>
                <w:sz w:val="18"/>
                <w:szCs w:val="18"/>
              </w:rPr>
              <w:t>ЗА</w:t>
            </w:r>
          </w:p>
        </w:tc>
        <w:tc>
          <w:tcPr>
            <w:tcW w:w="675" w:type="dxa"/>
            <w:shd w:val="clear" w:color="auto" w:fill="auto"/>
          </w:tcPr>
          <w:p w:rsidR="00E20836" w:rsidRPr="00CE0E57" w:rsidRDefault="00E20836" w:rsidP="00EF37C1">
            <w:pPr>
              <w:rPr>
                <w:sz w:val="18"/>
                <w:szCs w:val="18"/>
              </w:rPr>
            </w:pPr>
            <w:r w:rsidRPr="00CE0E57">
              <w:rPr>
                <w:sz w:val="18"/>
                <w:szCs w:val="18"/>
              </w:rPr>
              <w:t>ПРОТИВ</w:t>
            </w:r>
          </w:p>
        </w:tc>
      </w:tr>
      <w:tr w:rsidR="00E20836" w:rsidRPr="00CE0E57" w:rsidTr="00E20836">
        <w:tc>
          <w:tcPr>
            <w:tcW w:w="392" w:type="dxa"/>
            <w:shd w:val="clear" w:color="auto" w:fill="auto"/>
          </w:tcPr>
          <w:p w:rsidR="00E20836" w:rsidRPr="00CE0E57" w:rsidRDefault="00E20836" w:rsidP="00E20836">
            <w:pPr>
              <w:pStyle w:val="af5"/>
              <w:numPr>
                <w:ilvl w:val="0"/>
                <w:numId w:val="11"/>
              </w:numPr>
              <w:ind w:left="0" w:firstLine="0"/>
              <w:contextualSpacing/>
              <w:rPr>
                <w:sz w:val="18"/>
                <w:szCs w:val="18"/>
              </w:rPr>
            </w:pPr>
          </w:p>
        </w:tc>
        <w:tc>
          <w:tcPr>
            <w:tcW w:w="2160" w:type="dxa"/>
            <w:shd w:val="clear" w:color="auto" w:fill="auto"/>
          </w:tcPr>
          <w:p w:rsidR="00E20836" w:rsidRPr="00CE0E57" w:rsidRDefault="00E20836" w:rsidP="00EF37C1">
            <w:pPr>
              <w:rPr>
                <w:sz w:val="18"/>
                <w:szCs w:val="18"/>
              </w:rPr>
            </w:pPr>
            <w:r w:rsidRPr="00CE0E57">
              <w:rPr>
                <w:sz w:val="18"/>
                <w:szCs w:val="18"/>
              </w:rPr>
              <w:t>Автодорога по ул. Кирова</w:t>
            </w:r>
          </w:p>
        </w:tc>
        <w:tc>
          <w:tcPr>
            <w:tcW w:w="2272" w:type="dxa"/>
            <w:shd w:val="clear" w:color="auto" w:fill="auto"/>
          </w:tcPr>
          <w:p w:rsidR="00E20836" w:rsidRPr="00CE0E57" w:rsidRDefault="00E20836" w:rsidP="00EF37C1">
            <w:pPr>
              <w:rPr>
                <w:sz w:val="18"/>
                <w:szCs w:val="18"/>
              </w:rPr>
            </w:pPr>
            <w:r w:rsidRPr="00CE0E57">
              <w:rPr>
                <w:sz w:val="18"/>
                <w:szCs w:val="18"/>
              </w:rPr>
              <w:t>пгт Восточный</w:t>
            </w:r>
          </w:p>
        </w:tc>
        <w:tc>
          <w:tcPr>
            <w:tcW w:w="1418" w:type="dxa"/>
            <w:shd w:val="clear" w:color="auto" w:fill="auto"/>
          </w:tcPr>
          <w:p w:rsidR="00E20836" w:rsidRPr="00CE0E57" w:rsidRDefault="00E20836" w:rsidP="00E20836">
            <w:pPr>
              <w:jc w:val="center"/>
              <w:rPr>
                <w:sz w:val="18"/>
                <w:szCs w:val="18"/>
              </w:rPr>
            </w:pPr>
            <w:r w:rsidRPr="00CE0E57">
              <w:rPr>
                <w:sz w:val="18"/>
                <w:szCs w:val="18"/>
              </w:rPr>
              <w:t>440</w:t>
            </w:r>
          </w:p>
        </w:tc>
        <w:tc>
          <w:tcPr>
            <w:tcW w:w="704" w:type="dxa"/>
            <w:shd w:val="clear" w:color="auto" w:fill="auto"/>
          </w:tcPr>
          <w:p w:rsidR="00E20836" w:rsidRPr="00CE0E57" w:rsidRDefault="00E20836" w:rsidP="00EF37C1">
            <w:pPr>
              <w:rPr>
                <w:sz w:val="18"/>
                <w:szCs w:val="18"/>
              </w:rPr>
            </w:pPr>
          </w:p>
        </w:tc>
        <w:tc>
          <w:tcPr>
            <w:tcW w:w="675" w:type="dxa"/>
            <w:shd w:val="clear" w:color="auto" w:fill="auto"/>
          </w:tcPr>
          <w:p w:rsidR="00E20836" w:rsidRPr="00CE0E57" w:rsidRDefault="00E20836" w:rsidP="00EF37C1">
            <w:pPr>
              <w:rPr>
                <w:sz w:val="18"/>
                <w:szCs w:val="18"/>
              </w:rPr>
            </w:pPr>
          </w:p>
        </w:tc>
      </w:tr>
      <w:tr w:rsidR="00E20836" w:rsidRPr="00CE0E57" w:rsidTr="00E20836">
        <w:tc>
          <w:tcPr>
            <w:tcW w:w="392" w:type="dxa"/>
            <w:shd w:val="clear" w:color="auto" w:fill="auto"/>
          </w:tcPr>
          <w:p w:rsidR="00E20836" w:rsidRPr="00CE0E57" w:rsidRDefault="00E20836" w:rsidP="00E20836">
            <w:pPr>
              <w:pStyle w:val="af5"/>
              <w:numPr>
                <w:ilvl w:val="0"/>
                <w:numId w:val="11"/>
              </w:numPr>
              <w:ind w:left="0" w:firstLine="0"/>
              <w:contextualSpacing/>
              <w:rPr>
                <w:sz w:val="18"/>
                <w:szCs w:val="18"/>
              </w:rPr>
            </w:pPr>
          </w:p>
        </w:tc>
        <w:tc>
          <w:tcPr>
            <w:tcW w:w="2160" w:type="dxa"/>
            <w:shd w:val="clear" w:color="auto" w:fill="auto"/>
          </w:tcPr>
          <w:p w:rsidR="00E20836" w:rsidRPr="00CE0E57" w:rsidRDefault="00E20836" w:rsidP="00EF37C1">
            <w:pPr>
              <w:rPr>
                <w:sz w:val="18"/>
                <w:szCs w:val="18"/>
              </w:rPr>
            </w:pPr>
            <w:r w:rsidRPr="00CE0E57">
              <w:rPr>
                <w:sz w:val="18"/>
                <w:szCs w:val="18"/>
              </w:rPr>
              <w:t>Автопроезд № 2</w:t>
            </w:r>
          </w:p>
        </w:tc>
        <w:tc>
          <w:tcPr>
            <w:tcW w:w="2272" w:type="dxa"/>
            <w:shd w:val="clear" w:color="auto" w:fill="auto"/>
          </w:tcPr>
          <w:p w:rsidR="00E20836" w:rsidRPr="00CE0E57" w:rsidRDefault="00E20836" w:rsidP="00EF37C1">
            <w:pPr>
              <w:rPr>
                <w:sz w:val="18"/>
                <w:szCs w:val="18"/>
              </w:rPr>
            </w:pPr>
            <w:r w:rsidRPr="00CE0E57">
              <w:rPr>
                <w:sz w:val="18"/>
                <w:szCs w:val="18"/>
              </w:rPr>
              <w:t xml:space="preserve">пгт </w:t>
            </w:r>
            <w:proofErr w:type="gramStart"/>
            <w:r w:rsidRPr="00CE0E57">
              <w:rPr>
                <w:sz w:val="18"/>
                <w:szCs w:val="18"/>
              </w:rPr>
              <w:t>Восточный</w:t>
            </w:r>
            <w:proofErr w:type="gramEnd"/>
            <w:r w:rsidRPr="00CE0E57">
              <w:rPr>
                <w:sz w:val="18"/>
                <w:szCs w:val="18"/>
              </w:rPr>
              <w:t xml:space="preserve"> (от ул. Азина до ул. Пионерская)</w:t>
            </w:r>
          </w:p>
        </w:tc>
        <w:tc>
          <w:tcPr>
            <w:tcW w:w="1418" w:type="dxa"/>
            <w:shd w:val="clear" w:color="auto" w:fill="auto"/>
          </w:tcPr>
          <w:p w:rsidR="00E20836" w:rsidRPr="00CE0E57" w:rsidRDefault="00E20836" w:rsidP="00E20836">
            <w:pPr>
              <w:jc w:val="center"/>
              <w:rPr>
                <w:sz w:val="18"/>
                <w:szCs w:val="18"/>
              </w:rPr>
            </w:pPr>
            <w:r w:rsidRPr="00CE0E57">
              <w:rPr>
                <w:sz w:val="18"/>
                <w:szCs w:val="18"/>
              </w:rPr>
              <w:t>483</w:t>
            </w:r>
          </w:p>
        </w:tc>
        <w:tc>
          <w:tcPr>
            <w:tcW w:w="704" w:type="dxa"/>
            <w:shd w:val="clear" w:color="auto" w:fill="auto"/>
          </w:tcPr>
          <w:p w:rsidR="00E20836" w:rsidRPr="00CE0E57" w:rsidRDefault="00E20836" w:rsidP="00EF37C1">
            <w:pPr>
              <w:rPr>
                <w:sz w:val="18"/>
                <w:szCs w:val="18"/>
              </w:rPr>
            </w:pPr>
          </w:p>
        </w:tc>
        <w:tc>
          <w:tcPr>
            <w:tcW w:w="675" w:type="dxa"/>
            <w:shd w:val="clear" w:color="auto" w:fill="auto"/>
          </w:tcPr>
          <w:p w:rsidR="00E20836" w:rsidRPr="00CE0E57" w:rsidRDefault="00E20836" w:rsidP="00EF37C1">
            <w:pPr>
              <w:rPr>
                <w:sz w:val="18"/>
                <w:szCs w:val="18"/>
              </w:rPr>
            </w:pPr>
          </w:p>
        </w:tc>
      </w:tr>
      <w:tr w:rsidR="00E20836" w:rsidRPr="00CE0E57" w:rsidTr="00E20836">
        <w:tc>
          <w:tcPr>
            <w:tcW w:w="392" w:type="dxa"/>
            <w:shd w:val="clear" w:color="auto" w:fill="auto"/>
          </w:tcPr>
          <w:p w:rsidR="00E20836" w:rsidRPr="00CE0E57" w:rsidRDefault="00E20836" w:rsidP="00E20836">
            <w:pPr>
              <w:pStyle w:val="af5"/>
              <w:numPr>
                <w:ilvl w:val="0"/>
                <w:numId w:val="11"/>
              </w:numPr>
              <w:ind w:left="0" w:firstLine="0"/>
              <w:contextualSpacing/>
              <w:rPr>
                <w:sz w:val="18"/>
                <w:szCs w:val="18"/>
              </w:rPr>
            </w:pPr>
          </w:p>
        </w:tc>
        <w:tc>
          <w:tcPr>
            <w:tcW w:w="2160" w:type="dxa"/>
            <w:shd w:val="clear" w:color="auto" w:fill="auto"/>
          </w:tcPr>
          <w:p w:rsidR="00E20836" w:rsidRPr="00CE0E57" w:rsidRDefault="00E20836" w:rsidP="00EF37C1">
            <w:pPr>
              <w:rPr>
                <w:sz w:val="18"/>
                <w:szCs w:val="18"/>
              </w:rPr>
            </w:pPr>
            <w:r w:rsidRPr="00CE0E57">
              <w:rPr>
                <w:sz w:val="18"/>
                <w:szCs w:val="18"/>
              </w:rPr>
              <w:t>Автопроезд № 4</w:t>
            </w:r>
          </w:p>
        </w:tc>
        <w:tc>
          <w:tcPr>
            <w:tcW w:w="2272" w:type="dxa"/>
            <w:shd w:val="clear" w:color="auto" w:fill="auto"/>
          </w:tcPr>
          <w:p w:rsidR="00E20836" w:rsidRPr="00CE0E57" w:rsidRDefault="00E20836" w:rsidP="00EF37C1">
            <w:pPr>
              <w:rPr>
                <w:sz w:val="18"/>
                <w:szCs w:val="18"/>
              </w:rPr>
            </w:pPr>
            <w:r w:rsidRPr="00CE0E57">
              <w:rPr>
                <w:sz w:val="18"/>
                <w:szCs w:val="18"/>
              </w:rPr>
              <w:t xml:space="preserve">пгт Восточный (по ул. </w:t>
            </w:r>
            <w:proofErr w:type="gramStart"/>
            <w:r w:rsidRPr="00CE0E57">
              <w:rPr>
                <w:sz w:val="18"/>
                <w:szCs w:val="18"/>
              </w:rPr>
              <w:t>Снежная</w:t>
            </w:r>
            <w:proofErr w:type="gramEnd"/>
            <w:r w:rsidRPr="00CE0E57">
              <w:rPr>
                <w:sz w:val="18"/>
                <w:szCs w:val="18"/>
              </w:rPr>
              <w:t xml:space="preserve"> до ул. 30 лет Победы)</w:t>
            </w:r>
          </w:p>
        </w:tc>
        <w:tc>
          <w:tcPr>
            <w:tcW w:w="1418" w:type="dxa"/>
            <w:shd w:val="clear" w:color="auto" w:fill="auto"/>
          </w:tcPr>
          <w:p w:rsidR="00E20836" w:rsidRPr="00CE0E57" w:rsidRDefault="00E20836" w:rsidP="00E20836">
            <w:pPr>
              <w:jc w:val="center"/>
              <w:rPr>
                <w:sz w:val="18"/>
                <w:szCs w:val="18"/>
              </w:rPr>
            </w:pPr>
            <w:r w:rsidRPr="00CE0E57">
              <w:rPr>
                <w:sz w:val="18"/>
                <w:szCs w:val="18"/>
              </w:rPr>
              <w:t>167</w:t>
            </w:r>
          </w:p>
        </w:tc>
        <w:tc>
          <w:tcPr>
            <w:tcW w:w="704" w:type="dxa"/>
            <w:shd w:val="clear" w:color="auto" w:fill="auto"/>
          </w:tcPr>
          <w:p w:rsidR="00E20836" w:rsidRPr="00CE0E57" w:rsidRDefault="00E20836" w:rsidP="00EF37C1">
            <w:pPr>
              <w:rPr>
                <w:sz w:val="18"/>
                <w:szCs w:val="18"/>
              </w:rPr>
            </w:pPr>
          </w:p>
        </w:tc>
        <w:tc>
          <w:tcPr>
            <w:tcW w:w="675" w:type="dxa"/>
            <w:shd w:val="clear" w:color="auto" w:fill="auto"/>
          </w:tcPr>
          <w:p w:rsidR="00E20836" w:rsidRPr="00CE0E57" w:rsidRDefault="00E20836" w:rsidP="00EF37C1">
            <w:pPr>
              <w:rPr>
                <w:sz w:val="18"/>
                <w:szCs w:val="18"/>
              </w:rPr>
            </w:pPr>
          </w:p>
        </w:tc>
      </w:tr>
      <w:tr w:rsidR="00E20836" w:rsidRPr="00CE0E57" w:rsidTr="00E20836">
        <w:tc>
          <w:tcPr>
            <w:tcW w:w="392" w:type="dxa"/>
            <w:shd w:val="clear" w:color="auto" w:fill="auto"/>
          </w:tcPr>
          <w:p w:rsidR="00E20836" w:rsidRPr="00CE0E57" w:rsidRDefault="00E20836" w:rsidP="00E20836">
            <w:pPr>
              <w:pStyle w:val="af5"/>
              <w:numPr>
                <w:ilvl w:val="0"/>
                <w:numId w:val="11"/>
              </w:numPr>
              <w:ind w:left="0" w:firstLine="0"/>
              <w:contextualSpacing/>
              <w:rPr>
                <w:sz w:val="18"/>
                <w:szCs w:val="18"/>
              </w:rPr>
            </w:pPr>
          </w:p>
        </w:tc>
        <w:tc>
          <w:tcPr>
            <w:tcW w:w="2160" w:type="dxa"/>
            <w:shd w:val="clear" w:color="auto" w:fill="auto"/>
          </w:tcPr>
          <w:p w:rsidR="00E20836" w:rsidRPr="00CE0E57" w:rsidRDefault="00E20836" w:rsidP="00EF37C1">
            <w:pPr>
              <w:rPr>
                <w:sz w:val="18"/>
                <w:szCs w:val="18"/>
              </w:rPr>
            </w:pPr>
            <w:r w:rsidRPr="00CE0E57">
              <w:rPr>
                <w:sz w:val="18"/>
                <w:szCs w:val="18"/>
              </w:rPr>
              <w:t>Улица Валова В.А.</w:t>
            </w:r>
          </w:p>
        </w:tc>
        <w:tc>
          <w:tcPr>
            <w:tcW w:w="2272" w:type="dxa"/>
            <w:shd w:val="clear" w:color="auto" w:fill="auto"/>
          </w:tcPr>
          <w:p w:rsidR="00E20836" w:rsidRPr="00CE0E57" w:rsidRDefault="00E20836" w:rsidP="00EF37C1">
            <w:pPr>
              <w:rPr>
                <w:sz w:val="18"/>
                <w:szCs w:val="18"/>
              </w:rPr>
            </w:pPr>
            <w:r w:rsidRPr="00CE0E57">
              <w:rPr>
                <w:sz w:val="18"/>
                <w:szCs w:val="18"/>
              </w:rPr>
              <w:t>пгт Восточный</w:t>
            </w:r>
          </w:p>
        </w:tc>
        <w:tc>
          <w:tcPr>
            <w:tcW w:w="1418" w:type="dxa"/>
            <w:shd w:val="clear" w:color="auto" w:fill="auto"/>
          </w:tcPr>
          <w:p w:rsidR="00E20836" w:rsidRPr="00CE0E57" w:rsidRDefault="00E20836" w:rsidP="00E20836">
            <w:pPr>
              <w:jc w:val="center"/>
              <w:rPr>
                <w:sz w:val="18"/>
                <w:szCs w:val="18"/>
              </w:rPr>
            </w:pPr>
            <w:r w:rsidRPr="00CE0E57">
              <w:rPr>
                <w:sz w:val="18"/>
                <w:szCs w:val="18"/>
              </w:rPr>
              <w:t>715</w:t>
            </w:r>
          </w:p>
        </w:tc>
        <w:tc>
          <w:tcPr>
            <w:tcW w:w="704" w:type="dxa"/>
            <w:shd w:val="clear" w:color="auto" w:fill="auto"/>
          </w:tcPr>
          <w:p w:rsidR="00E20836" w:rsidRPr="00CE0E57" w:rsidRDefault="00E20836" w:rsidP="00EF37C1">
            <w:pPr>
              <w:rPr>
                <w:sz w:val="18"/>
                <w:szCs w:val="18"/>
              </w:rPr>
            </w:pPr>
          </w:p>
        </w:tc>
        <w:tc>
          <w:tcPr>
            <w:tcW w:w="675" w:type="dxa"/>
            <w:shd w:val="clear" w:color="auto" w:fill="auto"/>
          </w:tcPr>
          <w:p w:rsidR="00E20836" w:rsidRPr="00CE0E57" w:rsidRDefault="00E20836" w:rsidP="00EF37C1">
            <w:pPr>
              <w:rPr>
                <w:sz w:val="18"/>
                <w:szCs w:val="18"/>
              </w:rPr>
            </w:pPr>
          </w:p>
        </w:tc>
      </w:tr>
      <w:tr w:rsidR="00E20836" w:rsidRPr="00CE0E57" w:rsidTr="00E20836">
        <w:tc>
          <w:tcPr>
            <w:tcW w:w="392" w:type="dxa"/>
            <w:shd w:val="clear" w:color="auto" w:fill="auto"/>
          </w:tcPr>
          <w:p w:rsidR="00E20836" w:rsidRPr="00CE0E57" w:rsidRDefault="00E20836" w:rsidP="00E20836">
            <w:pPr>
              <w:pStyle w:val="af5"/>
              <w:numPr>
                <w:ilvl w:val="0"/>
                <w:numId w:val="11"/>
              </w:numPr>
              <w:ind w:left="0" w:firstLine="0"/>
              <w:contextualSpacing/>
              <w:rPr>
                <w:sz w:val="18"/>
                <w:szCs w:val="18"/>
              </w:rPr>
            </w:pPr>
          </w:p>
        </w:tc>
        <w:tc>
          <w:tcPr>
            <w:tcW w:w="2160" w:type="dxa"/>
            <w:shd w:val="clear" w:color="auto" w:fill="auto"/>
          </w:tcPr>
          <w:p w:rsidR="00E20836" w:rsidRPr="00CE0E57" w:rsidRDefault="00E20836" w:rsidP="00EF37C1">
            <w:pPr>
              <w:rPr>
                <w:sz w:val="18"/>
                <w:szCs w:val="18"/>
              </w:rPr>
            </w:pPr>
            <w:r w:rsidRPr="00CE0E57">
              <w:rPr>
                <w:sz w:val="18"/>
                <w:szCs w:val="18"/>
              </w:rPr>
              <w:t>Автомобильная дорога общего пользования в границах пгт. Восточный</w:t>
            </w:r>
          </w:p>
        </w:tc>
        <w:tc>
          <w:tcPr>
            <w:tcW w:w="2272" w:type="dxa"/>
            <w:shd w:val="clear" w:color="auto" w:fill="auto"/>
          </w:tcPr>
          <w:p w:rsidR="00E20836" w:rsidRPr="00CE0E57" w:rsidRDefault="00E20836" w:rsidP="00EF37C1">
            <w:pPr>
              <w:rPr>
                <w:sz w:val="18"/>
                <w:szCs w:val="18"/>
              </w:rPr>
            </w:pPr>
            <w:r w:rsidRPr="00CE0E57">
              <w:rPr>
                <w:sz w:val="18"/>
                <w:szCs w:val="18"/>
              </w:rPr>
              <w:t xml:space="preserve">пгт </w:t>
            </w:r>
            <w:proofErr w:type="gramStart"/>
            <w:r w:rsidRPr="00CE0E57">
              <w:rPr>
                <w:sz w:val="18"/>
                <w:szCs w:val="18"/>
              </w:rPr>
              <w:t>Восточный</w:t>
            </w:r>
            <w:proofErr w:type="gramEnd"/>
            <w:r w:rsidRPr="00CE0E57">
              <w:rPr>
                <w:sz w:val="18"/>
                <w:szCs w:val="18"/>
              </w:rPr>
              <w:t xml:space="preserve"> (от дома по ул. Пионерская, д. 5 до ул. Алексея Ветюгова)</w:t>
            </w:r>
          </w:p>
        </w:tc>
        <w:tc>
          <w:tcPr>
            <w:tcW w:w="1418" w:type="dxa"/>
            <w:shd w:val="clear" w:color="auto" w:fill="auto"/>
          </w:tcPr>
          <w:p w:rsidR="00E20836" w:rsidRPr="00CE0E57" w:rsidRDefault="00E20836" w:rsidP="00E20836">
            <w:pPr>
              <w:jc w:val="center"/>
              <w:rPr>
                <w:sz w:val="18"/>
                <w:szCs w:val="18"/>
              </w:rPr>
            </w:pPr>
            <w:r w:rsidRPr="00CE0E57">
              <w:rPr>
                <w:sz w:val="18"/>
                <w:szCs w:val="18"/>
              </w:rPr>
              <w:t>150</w:t>
            </w:r>
          </w:p>
        </w:tc>
        <w:tc>
          <w:tcPr>
            <w:tcW w:w="704" w:type="dxa"/>
            <w:shd w:val="clear" w:color="auto" w:fill="auto"/>
          </w:tcPr>
          <w:p w:rsidR="00E20836" w:rsidRPr="00CE0E57" w:rsidRDefault="00E20836" w:rsidP="00EF37C1">
            <w:pPr>
              <w:rPr>
                <w:sz w:val="18"/>
                <w:szCs w:val="18"/>
              </w:rPr>
            </w:pPr>
          </w:p>
        </w:tc>
        <w:tc>
          <w:tcPr>
            <w:tcW w:w="675" w:type="dxa"/>
            <w:shd w:val="clear" w:color="auto" w:fill="auto"/>
          </w:tcPr>
          <w:p w:rsidR="00E20836" w:rsidRPr="00CE0E57" w:rsidRDefault="00E20836" w:rsidP="00EF37C1">
            <w:pPr>
              <w:rPr>
                <w:sz w:val="18"/>
                <w:szCs w:val="18"/>
              </w:rPr>
            </w:pPr>
          </w:p>
        </w:tc>
      </w:tr>
    </w:tbl>
    <w:p w:rsidR="00E20836" w:rsidRPr="00CE0E57" w:rsidRDefault="00E20836" w:rsidP="00E20836">
      <w:pPr>
        <w:ind w:firstLine="709"/>
        <w:jc w:val="center"/>
        <w:rPr>
          <w:sz w:val="18"/>
          <w:szCs w:val="18"/>
        </w:rPr>
      </w:pPr>
    </w:p>
    <w:p w:rsidR="00E20836" w:rsidRPr="00CE0E57" w:rsidRDefault="00E20836" w:rsidP="00E20836">
      <w:pPr>
        <w:ind w:firstLine="709"/>
        <w:jc w:val="both"/>
        <w:rPr>
          <w:sz w:val="18"/>
          <w:szCs w:val="18"/>
        </w:rPr>
      </w:pPr>
      <w:r w:rsidRPr="00CE0E57">
        <w:rPr>
          <w:sz w:val="18"/>
          <w:szCs w:val="18"/>
        </w:rPr>
        <w:t>В опросе участвуют лица старше 18 лет.</w:t>
      </w:r>
    </w:p>
    <w:p w:rsidR="00E20836" w:rsidRPr="00CE0E57" w:rsidRDefault="00E20836" w:rsidP="00E20836">
      <w:pPr>
        <w:ind w:firstLine="709"/>
        <w:jc w:val="both"/>
        <w:rPr>
          <w:sz w:val="18"/>
          <w:szCs w:val="18"/>
        </w:rPr>
      </w:pPr>
      <w:r w:rsidRPr="00CE0E57">
        <w:rPr>
          <w:sz w:val="18"/>
          <w:szCs w:val="18"/>
        </w:rPr>
        <w:t>Опросный лист считается заполненным при указании ФИО и одной галочки напротив выбранной автомобильной дороги.</w:t>
      </w:r>
    </w:p>
    <w:p w:rsidR="00E20836" w:rsidRPr="00CE0E57" w:rsidRDefault="00E20836" w:rsidP="00E20836">
      <w:pPr>
        <w:jc w:val="both"/>
        <w:rPr>
          <w:sz w:val="18"/>
          <w:szCs w:val="18"/>
        </w:rPr>
      </w:pPr>
      <w:r w:rsidRPr="00CE0E57">
        <w:rPr>
          <w:sz w:val="18"/>
          <w:szCs w:val="18"/>
        </w:rPr>
        <w:t>___________________________________________                      ____________</w:t>
      </w:r>
    </w:p>
    <w:p w:rsidR="00E20836" w:rsidRPr="00CE0E57" w:rsidRDefault="00E20836" w:rsidP="00E20836">
      <w:pPr>
        <w:jc w:val="both"/>
        <w:rPr>
          <w:sz w:val="18"/>
          <w:szCs w:val="18"/>
        </w:rPr>
      </w:pPr>
      <w:r w:rsidRPr="00CE0E57">
        <w:rPr>
          <w:sz w:val="18"/>
          <w:szCs w:val="18"/>
        </w:rPr>
        <w:t xml:space="preserve">    ФИО члена комиссии, проводившего опрос                                   Подпись</w:t>
      </w:r>
    </w:p>
    <w:p w:rsidR="00E20836" w:rsidRPr="00CE0E57" w:rsidRDefault="00E20836" w:rsidP="00E20836">
      <w:pPr>
        <w:jc w:val="center"/>
        <w:rPr>
          <w:sz w:val="18"/>
          <w:szCs w:val="18"/>
        </w:rPr>
      </w:pPr>
      <w:r w:rsidRPr="00CE0E57">
        <w:rPr>
          <w:sz w:val="18"/>
          <w:szCs w:val="18"/>
        </w:rPr>
        <w:t>___________</w:t>
      </w:r>
    </w:p>
    <w:p w:rsidR="00E20836" w:rsidRPr="00CE0E57" w:rsidRDefault="00E20836" w:rsidP="00E20836">
      <w:pPr>
        <w:ind w:left="5670"/>
        <w:rPr>
          <w:color w:val="000000"/>
          <w:sz w:val="18"/>
          <w:szCs w:val="18"/>
        </w:rPr>
      </w:pPr>
    </w:p>
    <w:p w:rsidR="00E20836" w:rsidRDefault="00E20836" w:rsidP="00E20836">
      <w:pPr>
        <w:ind w:left="5670"/>
        <w:rPr>
          <w:color w:val="000000"/>
          <w:sz w:val="18"/>
          <w:szCs w:val="18"/>
        </w:rPr>
      </w:pPr>
    </w:p>
    <w:p w:rsidR="00E20836" w:rsidRDefault="00E20836" w:rsidP="00E20836">
      <w:pPr>
        <w:ind w:left="5670"/>
        <w:rPr>
          <w:color w:val="000000"/>
          <w:sz w:val="18"/>
          <w:szCs w:val="18"/>
        </w:rPr>
      </w:pPr>
    </w:p>
    <w:p w:rsidR="00E20836" w:rsidRDefault="00E20836" w:rsidP="00E20836">
      <w:pPr>
        <w:ind w:left="5670"/>
        <w:rPr>
          <w:color w:val="000000"/>
          <w:sz w:val="18"/>
          <w:szCs w:val="18"/>
        </w:rPr>
      </w:pPr>
    </w:p>
    <w:p w:rsidR="00E20836" w:rsidRDefault="00E20836" w:rsidP="00E20836">
      <w:pPr>
        <w:ind w:left="5670"/>
        <w:rPr>
          <w:color w:val="000000"/>
          <w:sz w:val="18"/>
          <w:szCs w:val="18"/>
        </w:rPr>
      </w:pPr>
    </w:p>
    <w:p w:rsidR="00E20836" w:rsidRDefault="00E20836" w:rsidP="00E20836">
      <w:pPr>
        <w:ind w:left="5670"/>
        <w:rPr>
          <w:color w:val="000000"/>
          <w:sz w:val="18"/>
          <w:szCs w:val="18"/>
        </w:rPr>
      </w:pPr>
    </w:p>
    <w:p w:rsidR="00E20836" w:rsidRPr="00CE0E57" w:rsidRDefault="00E20836" w:rsidP="00E20836">
      <w:pPr>
        <w:ind w:left="5103"/>
        <w:rPr>
          <w:color w:val="000000"/>
          <w:sz w:val="18"/>
          <w:szCs w:val="18"/>
        </w:rPr>
      </w:pPr>
      <w:r w:rsidRPr="00CE0E57">
        <w:rPr>
          <w:color w:val="000000"/>
          <w:sz w:val="18"/>
          <w:szCs w:val="18"/>
        </w:rPr>
        <w:lastRenderedPageBreak/>
        <w:t>Приложение № 4</w:t>
      </w:r>
    </w:p>
    <w:p w:rsidR="00E20836" w:rsidRPr="00CE0E57" w:rsidRDefault="00E20836" w:rsidP="00E20836">
      <w:pPr>
        <w:ind w:left="5103"/>
        <w:rPr>
          <w:color w:val="000000"/>
          <w:sz w:val="18"/>
          <w:szCs w:val="18"/>
        </w:rPr>
      </w:pPr>
    </w:p>
    <w:p w:rsidR="00E20836" w:rsidRPr="00CE0E57" w:rsidRDefault="00E20836" w:rsidP="00E20836">
      <w:pPr>
        <w:ind w:left="5103"/>
        <w:rPr>
          <w:color w:val="000000"/>
          <w:sz w:val="18"/>
          <w:szCs w:val="18"/>
        </w:rPr>
      </w:pPr>
      <w:r w:rsidRPr="00CE0E57">
        <w:rPr>
          <w:color w:val="000000"/>
          <w:sz w:val="18"/>
          <w:szCs w:val="18"/>
        </w:rPr>
        <w:t xml:space="preserve">УТВЕРЖДЕН </w:t>
      </w:r>
    </w:p>
    <w:p w:rsidR="00E20836" w:rsidRPr="00CE0E57" w:rsidRDefault="00E20836" w:rsidP="00E20836">
      <w:pPr>
        <w:ind w:left="5103"/>
        <w:rPr>
          <w:color w:val="000000"/>
          <w:sz w:val="18"/>
          <w:szCs w:val="18"/>
        </w:rPr>
      </w:pPr>
      <w:r w:rsidRPr="00CE0E57">
        <w:rPr>
          <w:color w:val="000000"/>
          <w:sz w:val="18"/>
          <w:szCs w:val="18"/>
        </w:rPr>
        <w:t>решением Восточной городской Думы Омутнинского района Кировской области</w:t>
      </w:r>
    </w:p>
    <w:p w:rsidR="00E20836" w:rsidRPr="00CE0E57" w:rsidRDefault="00E20836" w:rsidP="00E20836">
      <w:pPr>
        <w:ind w:left="5103"/>
        <w:rPr>
          <w:color w:val="000000"/>
          <w:sz w:val="18"/>
          <w:szCs w:val="18"/>
        </w:rPr>
      </w:pPr>
      <w:r w:rsidRPr="00CE0E57">
        <w:rPr>
          <w:color w:val="000000"/>
          <w:sz w:val="18"/>
          <w:szCs w:val="18"/>
        </w:rPr>
        <w:t>от 29.05.2024 № 28</w:t>
      </w:r>
    </w:p>
    <w:p w:rsidR="00E20836" w:rsidRPr="00CE0E57" w:rsidRDefault="00E20836" w:rsidP="00E20836">
      <w:pPr>
        <w:ind w:left="5670"/>
        <w:jc w:val="right"/>
        <w:rPr>
          <w:color w:val="000000"/>
          <w:sz w:val="18"/>
          <w:szCs w:val="18"/>
        </w:rPr>
      </w:pPr>
    </w:p>
    <w:p w:rsidR="00E20836" w:rsidRPr="00CE0E57" w:rsidRDefault="00E20836" w:rsidP="00E20836">
      <w:pPr>
        <w:pStyle w:val="af7"/>
        <w:jc w:val="center"/>
        <w:rPr>
          <w:b/>
          <w:sz w:val="18"/>
          <w:szCs w:val="18"/>
        </w:rPr>
      </w:pPr>
      <w:r w:rsidRPr="00CE0E57">
        <w:rPr>
          <w:b/>
          <w:sz w:val="18"/>
          <w:szCs w:val="18"/>
        </w:rPr>
        <w:t>СОСТАВ</w:t>
      </w:r>
    </w:p>
    <w:p w:rsidR="00E20836" w:rsidRPr="00CE0E57" w:rsidRDefault="00E20836" w:rsidP="00E20836">
      <w:pPr>
        <w:pStyle w:val="af7"/>
        <w:jc w:val="center"/>
        <w:rPr>
          <w:b/>
          <w:sz w:val="18"/>
          <w:szCs w:val="18"/>
        </w:rPr>
      </w:pPr>
      <w:r w:rsidRPr="00CE0E57">
        <w:rPr>
          <w:b/>
          <w:sz w:val="18"/>
          <w:szCs w:val="18"/>
        </w:rPr>
        <w:t>комиссии по проведению опроса</w:t>
      </w:r>
    </w:p>
    <w:p w:rsidR="00E20836" w:rsidRPr="00CE0E57" w:rsidRDefault="00E20836" w:rsidP="00E20836">
      <w:pPr>
        <w:ind w:firstLine="709"/>
        <w:rPr>
          <w:sz w:val="18"/>
          <w:szCs w:val="18"/>
        </w:rPr>
      </w:pPr>
    </w:p>
    <w:tbl>
      <w:tblPr>
        <w:tblW w:w="7196" w:type="dxa"/>
        <w:tblLook w:val="04A0"/>
      </w:tblPr>
      <w:tblGrid>
        <w:gridCol w:w="3085"/>
        <w:gridCol w:w="4111"/>
      </w:tblGrid>
      <w:tr w:rsidR="00E20836" w:rsidRPr="00CE0E57" w:rsidTr="00E20836">
        <w:tc>
          <w:tcPr>
            <w:tcW w:w="3085" w:type="dxa"/>
            <w:shd w:val="clear" w:color="auto" w:fill="auto"/>
          </w:tcPr>
          <w:p w:rsidR="00E20836" w:rsidRPr="00CE0E57" w:rsidRDefault="00E20836" w:rsidP="00EF37C1">
            <w:pPr>
              <w:rPr>
                <w:sz w:val="18"/>
                <w:szCs w:val="18"/>
              </w:rPr>
            </w:pPr>
            <w:r w:rsidRPr="00CE0E57">
              <w:rPr>
                <w:sz w:val="18"/>
                <w:szCs w:val="18"/>
              </w:rPr>
              <w:t>Корепанов Владимир Викторович</w:t>
            </w:r>
          </w:p>
        </w:tc>
        <w:tc>
          <w:tcPr>
            <w:tcW w:w="4111" w:type="dxa"/>
            <w:shd w:val="clear" w:color="auto" w:fill="auto"/>
          </w:tcPr>
          <w:p w:rsidR="00E20836" w:rsidRPr="00CE0E57" w:rsidRDefault="00E20836" w:rsidP="00EF37C1">
            <w:pPr>
              <w:rPr>
                <w:sz w:val="18"/>
                <w:szCs w:val="18"/>
              </w:rPr>
            </w:pPr>
            <w:r w:rsidRPr="00CE0E57">
              <w:rPr>
                <w:sz w:val="18"/>
                <w:szCs w:val="18"/>
              </w:rPr>
              <w:t xml:space="preserve">- глава Восточного городского поселения; </w:t>
            </w:r>
          </w:p>
        </w:tc>
      </w:tr>
      <w:tr w:rsidR="00E20836" w:rsidRPr="00CE0E57" w:rsidTr="00E20836">
        <w:tc>
          <w:tcPr>
            <w:tcW w:w="3085" w:type="dxa"/>
            <w:shd w:val="clear" w:color="auto" w:fill="auto"/>
          </w:tcPr>
          <w:p w:rsidR="00E20836" w:rsidRPr="00CE0E57" w:rsidRDefault="00E20836" w:rsidP="00EF37C1">
            <w:pPr>
              <w:rPr>
                <w:sz w:val="18"/>
                <w:szCs w:val="18"/>
              </w:rPr>
            </w:pPr>
          </w:p>
          <w:p w:rsidR="00E20836" w:rsidRPr="00CE0E57" w:rsidRDefault="00E20836" w:rsidP="00EF37C1">
            <w:pPr>
              <w:rPr>
                <w:sz w:val="18"/>
                <w:szCs w:val="18"/>
              </w:rPr>
            </w:pPr>
            <w:r w:rsidRPr="00CE0E57">
              <w:rPr>
                <w:sz w:val="18"/>
                <w:szCs w:val="18"/>
              </w:rPr>
              <w:t>Злобина Наталия Николаевна</w:t>
            </w:r>
          </w:p>
        </w:tc>
        <w:tc>
          <w:tcPr>
            <w:tcW w:w="4111" w:type="dxa"/>
            <w:shd w:val="clear" w:color="auto" w:fill="auto"/>
          </w:tcPr>
          <w:p w:rsidR="00E20836" w:rsidRPr="00CE0E57" w:rsidRDefault="00E20836" w:rsidP="00EF37C1">
            <w:pPr>
              <w:rPr>
                <w:sz w:val="18"/>
                <w:szCs w:val="18"/>
              </w:rPr>
            </w:pPr>
          </w:p>
          <w:p w:rsidR="00E20836" w:rsidRPr="00CE0E57" w:rsidRDefault="00E20836" w:rsidP="00EF37C1">
            <w:pPr>
              <w:rPr>
                <w:sz w:val="18"/>
                <w:szCs w:val="18"/>
              </w:rPr>
            </w:pPr>
            <w:r w:rsidRPr="00CE0E57">
              <w:rPr>
                <w:sz w:val="18"/>
                <w:szCs w:val="18"/>
              </w:rPr>
              <w:t>- главный специалист администрации Восточного городского поселения;</w:t>
            </w:r>
          </w:p>
          <w:p w:rsidR="00E20836" w:rsidRPr="00CE0E57" w:rsidRDefault="00E20836" w:rsidP="00EF37C1">
            <w:pPr>
              <w:rPr>
                <w:sz w:val="18"/>
                <w:szCs w:val="18"/>
              </w:rPr>
            </w:pPr>
          </w:p>
        </w:tc>
      </w:tr>
      <w:tr w:rsidR="00E20836" w:rsidRPr="00CE0E57" w:rsidTr="00E20836">
        <w:tc>
          <w:tcPr>
            <w:tcW w:w="3085" w:type="dxa"/>
            <w:shd w:val="clear" w:color="auto" w:fill="auto"/>
          </w:tcPr>
          <w:p w:rsidR="00E20836" w:rsidRPr="00CE0E57" w:rsidRDefault="00E20836" w:rsidP="00EF37C1">
            <w:pPr>
              <w:spacing w:after="240"/>
              <w:rPr>
                <w:sz w:val="18"/>
                <w:szCs w:val="18"/>
              </w:rPr>
            </w:pPr>
            <w:r w:rsidRPr="00CE0E57">
              <w:rPr>
                <w:sz w:val="18"/>
                <w:szCs w:val="18"/>
              </w:rPr>
              <w:t>Шумайлова Марина Васильевна</w:t>
            </w:r>
          </w:p>
        </w:tc>
        <w:tc>
          <w:tcPr>
            <w:tcW w:w="4111" w:type="dxa"/>
            <w:shd w:val="clear" w:color="auto" w:fill="auto"/>
          </w:tcPr>
          <w:p w:rsidR="00E20836" w:rsidRPr="00CE0E57" w:rsidRDefault="00E20836" w:rsidP="00EF37C1">
            <w:pPr>
              <w:spacing w:after="240"/>
              <w:rPr>
                <w:sz w:val="18"/>
                <w:szCs w:val="18"/>
              </w:rPr>
            </w:pPr>
            <w:r w:rsidRPr="00CE0E57">
              <w:rPr>
                <w:sz w:val="18"/>
                <w:szCs w:val="18"/>
              </w:rPr>
              <w:t>- ведущий специалист администрации Восточного городского поселения;</w:t>
            </w:r>
          </w:p>
        </w:tc>
      </w:tr>
      <w:tr w:rsidR="00E20836" w:rsidRPr="00CE0E57" w:rsidTr="00E20836">
        <w:tc>
          <w:tcPr>
            <w:tcW w:w="3085" w:type="dxa"/>
            <w:shd w:val="clear" w:color="auto" w:fill="auto"/>
          </w:tcPr>
          <w:p w:rsidR="00E20836" w:rsidRPr="00CE0E57" w:rsidRDefault="00E20836" w:rsidP="00EF37C1">
            <w:pPr>
              <w:rPr>
                <w:sz w:val="18"/>
                <w:szCs w:val="18"/>
              </w:rPr>
            </w:pPr>
            <w:r w:rsidRPr="00CE0E57">
              <w:rPr>
                <w:sz w:val="18"/>
                <w:szCs w:val="18"/>
              </w:rPr>
              <w:t>Черанева Любовь Александровна</w:t>
            </w:r>
          </w:p>
          <w:p w:rsidR="00E20836" w:rsidRPr="00CE0E57" w:rsidRDefault="00E20836" w:rsidP="00EF37C1">
            <w:pPr>
              <w:spacing w:after="240"/>
              <w:rPr>
                <w:sz w:val="18"/>
                <w:szCs w:val="18"/>
              </w:rPr>
            </w:pPr>
          </w:p>
        </w:tc>
        <w:tc>
          <w:tcPr>
            <w:tcW w:w="4111" w:type="dxa"/>
            <w:shd w:val="clear" w:color="auto" w:fill="auto"/>
          </w:tcPr>
          <w:p w:rsidR="00E20836" w:rsidRPr="00CE0E57" w:rsidRDefault="00E20836" w:rsidP="00EF37C1">
            <w:pPr>
              <w:spacing w:after="240"/>
              <w:rPr>
                <w:sz w:val="18"/>
                <w:szCs w:val="18"/>
              </w:rPr>
            </w:pPr>
            <w:r w:rsidRPr="00CE0E57">
              <w:rPr>
                <w:sz w:val="18"/>
                <w:szCs w:val="18"/>
              </w:rPr>
              <w:t>- ведущий специалист администрации Восточного городского поселения;</w:t>
            </w:r>
          </w:p>
        </w:tc>
      </w:tr>
      <w:tr w:rsidR="00E20836" w:rsidRPr="00CE0E57" w:rsidTr="00E20836">
        <w:tc>
          <w:tcPr>
            <w:tcW w:w="3085" w:type="dxa"/>
            <w:shd w:val="clear" w:color="auto" w:fill="auto"/>
          </w:tcPr>
          <w:p w:rsidR="00E20836" w:rsidRPr="00CE0E57" w:rsidRDefault="00E20836" w:rsidP="00EF37C1">
            <w:pPr>
              <w:rPr>
                <w:sz w:val="18"/>
                <w:szCs w:val="18"/>
              </w:rPr>
            </w:pPr>
            <w:r w:rsidRPr="00CE0E57">
              <w:rPr>
                <w:sz w:val="18"/>
                <w:szCs w:val="18"/>
              </w:rPr>
              <w:t>Пономарева Лариса Владимировна</w:t>
            </w:r>
          </w:p>
        </w:tc>
        <w:tc>
          <w:tcPr>
            <w:tcW w:w="4111" w:type="dxa"/>
            <w:shd w:val="clear" w:color="auto" w:fill="auto"/>
          </w:tcPr>
          <w:p w:rsidR="00E20836" w:rsidRPr="00CE0E57" w:rsidRDefault="00E20836" w:rsidP="00EF37C1">
            <w:pPr>
              <w:rPr>
                <w:sz w:val="18"/>
                <w:szCs w:val="18"/>
              </w:rPr>
            </w:pPr>
            <w:r w:rsidRPr="00CE0E57">
              <w:rPr>
                <w:sz w:val="18"/>
                <w:szCs w:val="18"/>
              </w:rPr>
              <w:t>- ведущий специалист администрации Восточного городского поселения;</w:t>
            </w:r>
          </w:p>
          <w:p w:rsidR="00E20836" w:rsidRPr="00CE0E57" w:rsidRDefault="00E20836" w:rsidP="00EF37C1">
            <w:pPr>
              <w:rPr>
                <w:sz w:val="18"/>
                <w:szCs w:val="18"/>
              </w:rPr>
            </w:pPr>
          </w:p>
        </w:tc>
      </w:tr>
      <w:tr w:rsidR="00E20836" w:rsidRPr="00CE0E57" w:rsidTr="00E20836">
        <w:tc>
          <w:tcPr>
            <w:tcW w:w="3085" w:type="dxa"/>
            <w:shd w:val="clear" w:color="auto" w:fill="auto"/>
          </w:tcPr>
          <w:p w:rsidR="00E20836" w:rsidRPr="00CE0E57" w:rsidRDefault="00E20836" w:rsidP="00EF37C1">
            <w:pPr>
              <w:spacing w:after="240"/>
              <w:rPr>
                <w:sz w:val="18"/>
                <w:szCs w:val="18"/>
              </w:rPr>
            </w:pPr>
            <w:r w:rsidRPr="00CE0E57">
              <w:rPr>
                <w:sz w:val="18"/>
                <w:szCs w:val="18"/>
              </w:rPr>
              <w:t>Братчиков Александр Сергеевич</w:t>
            </w:r>
          </w:p>
        </w:tc>
        <w:tc>
          <w:tcPr>
            <w:tcW w:w="4111" w:type="dxa"/>
            <w:shd w:val="clear" w:color="auto" w:fill="auto"/>
          </w:tcPr>
          <w:p w:rsidR="00E20836" w:rsidRPr="00CE0E57" w:rsidRDefault="00E20836" w:rsidP="00EF37C1">
            <w:pPr>
              <w:spacing w:after="240"/>
              <w:rPr>
                <w:sz w:val="18"/>
                <w:szCs w:val="18"/>
              </w:rPr>
            </w:pPr>
            <w:r w:rsidRPr="00CE0E57">
              <w:rPr>
                <w:sz w:val="18"/>
                <w:szCs w:val="18"/>
              </w:rPr>
              <w:t>- депутат Восточной городской Думы Омутнинского района Кировской области</w:t>
            </w:r>
          </w:p>
        </w:tc>
      </w:tr>
      <w:tr w:rsidR="00E20836" w:rsidRPr="00CE0E57" w:rsidTr="00E20836">
        <w:tc>
          <w:tcPr>
            <w:tcW w:w="3085" w:type="dxa"/>
            <w:shd w:val="clear" w:color="auto" w:fill="auto"/>
          </w:tcPr>
          <w:p w:rsidR="00E20836" w:rsidRPr="00CE0E57" w:rsidRDefault="00E20836" w:rsidP="00EF37C1">
            <w:pPr>
              <w:spacing w:after="240"/>
              <w:rPr>
                <w:sz w:val="18"/>
                <w:szCs w:val="18"/>
              </w:rPr>
            </w:pPr>
            <w:r w:rsidRPr="00CE0E57">
              <w:rPr>
                <w:sz w:val="18"/>
                <w:szCs w:val="18"/>
              </w:rPr>
              <w:t>Софронов Андрей Римович</w:t>
            </w:r>
          </w:p>
        </w:tc>
        <w:tc>
          <w:tcPr>
            <w:tcW w:w="4111" w:type="dxa"/>
            <w:shd w:val="clear" w:color="auto" w:fill="auto"/>
          </w:tcPr>
          <w:p w:rsidR="00E20836" w:rsidRPr="00CE0E57" w:rsidRDefault="00E20836" w:rsidP="00EF37C1">
            <w:pPr>
              <w:spacing w:after="240"/>
              <w:rPr>
                <w:sz w:val="18"/>
                <w:szCs w:val="18"/>
              </w:rPr>
            </w:pPr>
            <w:r w:rsidRPr="00CE0E57">
              <w:rPr>
                <w:sz w:val="18"/>
                <w:szCs w:val="18"/>
              </w:rPr>
              <w:t>- депутат Восточной городской Думы Омутнинского района Кировской области</w:t>
            </w:r>
          </w:p>
        </w:tc>
      </w:tr>
      <w:tr w:rsidR="00E20836" w:rsidRPr="00CE0E57" w:rsidTr="00E20836">
        <w:tc>
          <w:tcPr>
            <w:tcW w:w="3085" w:type="dxa"/>
            <w:shd w:val="clear" w:color="auto" w:fill="auto"/>
          </w:tcPr>
          <w:p w:rsidR="00E20836" w:rsidRPr="00CE0E57" w:rsidRDefault="00E20836" w:rsidP="00EF37C1">
            <w:pPr>
              <w:spacing w:after="240"/>
              <w:rPr>
                <w:sz w:val="18"/>
                <w:szCs w:val="18"/>
              </w:rPr>
            </w:pPr>
            <w:r w:rsidRPr="00CE0E57">
              <w:rPr>
                <w:sz w:val="18"/>
                <w:szCs w:val="18"/>
              </w:rPr>
              <w:t>Киреева Вера Борисовна</w:t>
            </w:r>
          </w:p>
        </w:tc>
        <w:tc>
          <w:tcPr>
            <w:tcW w:w="4111" w:type="dxa"/>
            <w:shd w:val="clear" w:color="auto" w:fill="auto"/>
          </w:tcPr>
          <w:p w:rsidR="00E20836" w:rsidRPr="00CE0E57" w:rsidRDefault="00E20836" w:rsidP="00EF37C1">
            <w:pPr>
              <w:spacing w:after="240"/>
              <w:ind w:firstLine="34"/>
              <w:rPr>
                <w:sz w:val="18"/>
                <w:szCs w:val="18"/>
              </w:rPr>
            </w:pPr>
            <w:r w:rsidRPr="00CE0E57">
              <w:rPr>
                <w:sz w:val="18"/>
                <w:szCs w:val="18"/>
              </w:rPr>
              <w:t>- представители общественности</w:t>
            </w:r>
          </w:p>
          <w:p w:rsidR="00E20836" w:rsidRPr="00CE0E57" w:rsidRDefault="00E20836" w:rsidP="00EF37C1">
            <w:pPr>
              <w:spacing w:after="240"/>
              <w:rPr>
                <w:sz w:val="18"/>
                <w:szCs w:val="18"/>
              </w:rPr>
            </w:pPr>
          </w:p>
        </w:tc>
      </w:tr>
    </w:tbl>
    <w:p w:rsidR="00E20836" w:rsidRPr="00CE0E57" w:rsidRDefault="00E20836" w:rsidP="00E20836">
      <w:pPr>
        <w:ind w:firstLine="709"/>
        <w:rPr>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E20836" w:rsidRDefault="00E20836" w:rsidP="009606FD">
      <w:pPr>
        <w:jc w:val="center"/>
        <w:rPr>
          <w:b/>
          <w:sz w:val="18"/>
          <w:szCs w:val="18"/>
        </w:rPr>
      </w:pPr>
    </w:p>
    <w:p w:rsidR="00C67245" w:rsidRDefault="00C67245" w:rsidP="009606FD">
      <w:pPr>
        <w:jc w:val="center"/>
        <w:rPr>
          <w:b/>
          <w:sz w:val="18"/>
          <w:szCs w:val="18"/>
        </w:rPr>
      </w:pPr>
    </w:p>
    <w:p w:rsidR="00E20836" w:rsidRDefault="00E20836" w:rsidP="009606FD">
      <w:pPr>
        <w:jc w:val="center"/>
        <w:rPr>
          <w:b/>
          <w:sz w:val="18"/>
          <w:szCs w:val="18"/>
        </w:rPr>
      </w:pPr>
    </w:p>
    <w:p w:rsidR="00E20836" w:rsidRDefault="00E20836" w:rsidP="00635B0A">
      <w:pPr>
        <w:rPr>
          <w:b/>
          <w:sz w:val="18"/>
          <w:szCs w:val="18"/>
        </w:rPr>
      </w:pPr>
    </w:p>
    <w:p w:rsidR="009606FD" w:rsidRPr="00A41E30" w:rsidRDefault="009606FD" w:rsidP="009606FD">
      <w:pPr>
        <w:jc w:val="center"/>
        <w:rPr>
          <w:b/>
          <w:sz w:val="18"/>
          <w:szCs w:val="18"/>
        </w:rPr>
      </w:pPr>
      <w:r w:rsidRPr="00A41E30">
        <w:rPr>
          <w:b/>
          <w:sz w:val="18"/>
          <w:szCs w:val="18"/>
        </w:rPr>
        <w:lastRenderedPageBreak/>
        <w:t xml:space="preserve">АДМИНИСТРАЦИЯ </w:t>
      </w:r>
    </w:p>
    <w:p w:rsidR="009606FD" w:rsidRPr="00A41E30" w:rsidRDefault="009606FD" w:rsidP="009606FD">
      <w:pPr>
        <w:jc w:val="center"/>
        <w:rPr>
          <w:b/>
          <w:sz w:val="18"/>
          <w:szCs w:val="18"/>
        </w:rPr>
      </w:pPr>
      <w:r w:rsidRPr="00A41E30">
        <w:rPr>
          <w:b/>
          <w:sz w:val="18"/>
          <w:szCs w:val="18"/>
        </w:rPr>
        <w:t>МУНИЦИПАЛЬНОГО ОБРАЗОВАНИЯ</w:t>
      </w:r>
    </w:p>
    <w:p w:rsidR="009606FD" w:rsidRPr="00A41E30" w:rsidRDefault="009606FD" w:rsidP="009606FD">
      <w:pPr>
        <w:jc w:val="center"/>
        <w:rPr>
          <w:b/>
          <w:sz w:val="18"/>
          <w:szCs w:val="18"/>
        </w:rPr>
      </w:pPr>
      <w:r w:rsidRPr="00A41E30">
        <w:rPr>
          <w:b/>
          <w:sz w:val="18"/>
          <w:szCs w:val="18"/>
        </w:rPr>
        <w:t>ВОСТОЧНОЕ ГОРОДСКОЕ ПОСЕЛЕНИЕ</w:t>
      </w:r>
    </w:p>
    <w:p w:rsidR="009606FD" w:rsidRPr="00A41E30" w:rsidRDefault="009606FD" w:rsidP="009606FD">
      <w:pPr>
        <w:jc w:val="center"/>
        <w:rPr>
          <w:b/>
          <w:sz w:val="18"/>
          <w:szCs w:val="18"/>
        </w:rPr>
      </w:pPr>
      <w:r w:rsidRPr="00A41E30">
        <w:rPr>
          <w:b/>
          <w:sz w:val="18"/>
          <w:szCs w:val="18"/>
        </w:rPr>
        <w:t>ОМУТНИНСКОГО РАЙОНА КИРОВСКОЙ ОБЛАСТИ</w:t>
      </w:r>
    </w:p>
    <w:p w:rsidR="009606FD" w:rsidRPr="00A41E30" w:rsidRDefault="009606FD" w:rsidP="009606FD">
      <w:pPr>
        <w:spacing w:before="360" w:after="360"/>
        <w:jc w:val="center"/>
        <w:rPr>
          <w:b/>
          <w:sz w:val="18"/>
          <w:szCs w:val="18"/>
        </w:rPr>
      </w:pPr>
      <w:r w:rsidRPr="00A41E30">
        <w:rPr>
          <w:b/>
          <w:sz w:val="18"/>
          <w:szCs w:val="18"/>
        </w:rPr>
        <w:t>ПОСТАНОВЛЕНИЕ</w:t>
      </w:r>
    </w:p>
    <w:p w:rsidR="009606FD" w:rsidRPr="00A41E30" w:rsidRDefault="009606FD" w:rsidP="009606FD">
      <w:pPr>
        <w:rPr>
          <w:sz w:val="18"/>
          <w:szCs w:val="18"/>
        </w:rPr>
      </w:pPr>
      <w:r w:rsidRPr="00A41E30">
        <w:rPr>
          <w:sz w:val="18"/>
          <w:szCs w:val="18"/>
        </w:rPr>
        <w:t xml:space="preserve">16.05.2024                                                                                                          </w:t>
      </w:r>
      <w:r>
        <w:rPr>
          <w:sz w:val="18"/>
          <w:szCs w:val="18"/>
        </w:rPr>
        <w:t xml:space="preserve">                       </w:t>
      </w:r>
      <w:r w:rsidRPr="00A41E30">
        <w:rPr>
          <w:sz w:val="18"/>
          <w:szCs w:val="18"/>
        </w:rPr>
        <w:t>№ 59</w:t>
      </w:r>
    </w:p>
    <w:p w:rsidR="009606FD" w:rsidRPr="00A41E30" w:rsidRDefault="009606FD" w:rsidP="009606FD">
      <w:pPr>
        <w:spacing w:after="480"/>
        <w:jc w:val="center"/>
        <w:rPr>
          <w:sz w:val="18"/>
          <w:szCs w:val="18"/>
        </w:rPr>
      </w:pPr>
      <w:r w:rsidRPr="00A41E30">
        <w:rPr>
          <w:sz w:val="18"/>
          <w:szCs w:val="18"/>
        </w:rPr>
        <w:t>пгт Восточный</w:t>
      </w:r>
    </w:p>
    <w:p w:rsidR="009606FD" w:rsidRPr="00A41E30" w:rsidRDefault="009606FD" w:rsidP="009606FD">
      <w:pPr>
        <w:ind w:firstLine="709"/>
        <w:jc w:val="center"/>
        <w:rPr>
          <w:b/>
          <w:sz w:val="18"/>
          <w:szCs w:val="18"/>
        </w:rPr>
      </w:pPr>
      <w:r w:rsidRPr="00A41E30">
        <w:rPr>
          <w:b/>
          <w:sz w:val="18"/>
          <w:szCs w:val="18"/>
        </w:rPr>
        <w:t>Об утверждении отчета об исполнении бюджета муниципального образования Восточное городское поселение Омутнинского района Кировской области за 1 квартал 2024 года</w:t>
      </w:r>
    </w:p>
    <w:p w:rsidR="009606FD" w:rsidRPr="00A41E30" w:rsidRDefault="009606FD" w:rsidP="009606FD">
      <w:pPr>
        <w:spacing w:line="360" w:lineRule="auto"/>
        <w:ind w:firstLine="709"/>
        <w:jc w:val="center"/>
        <w:rPr>
          <w:b/>
          <w:sz w:val="18"/>
          <w:szCs w:val="18"/>
        </w:rPr>
      </w:pPr>
    </w:p>
    <w:p w:rsidR="009606FD" w:rsidRPr="00A41E30" w:rsidRDefault="009606FD" w:rsidP="009606FD">
      <w:pPr>
        <w:spacing w:line="276" w:lineRule="auto"/>
        <w:ind w:firstLine="567"/>
        <w:jc w:val="both"/>
        <w:rPr>
          <w:sz w:val="18"/>
          <w:szCs w:val="18"/>
        </w:rPr>
      </w:pPr>
      <w:proofErr w:type="gramStart"/>
      <w:r w:rsidRPr="00A41E30">
        <w:rPr>
          <w:sz w:val="18"/>
          <w:szCs w:val="18"/>
        </w:rPr>
        <w:t>В соответствии с П</w:t>
      </w:r>
      <w:r w:rsidRPr="00A41E30">
        <w:rPr>
          <w:color w:val="000000"/>
          <w:spacing w:val="2"/>
          <w:sz w:val="18"/>
          <w:szCs w:val="18"/>
        </w:rPr>
        <w:t>олож</w:t>
      </w:r>
      <w:r w:rsidRPr="00A41E30">
        <w:rPr>
          <w:color w:val="000000"/>
          <w:spacing w:val="2"/>
          <w:sz w:val="18"/>
          <w:szCs w:val="18"/>
        </w:rPr>
        <w:t>е</w:t>
      </w:r>
      <w:r w:rsidRPr="00A41E30">
        <w:rPr>
          <w:color w:val="000000"/>
          <w:spacing w:val="2"/>
          <w:sz w:val="18"/>
          <w:szCs w:val="18"/>
        </w:rPr>
        <w:t>нием «О бюджетном процессе в муниципальном образовании Восточное</w:t>
      </w:r>
      <w:r w:rsidRPr="00A41E30">
        <w:rPr>
          <w:color w:val="000000"/>
          <w:spacing w:val="-1"/>
          <w:sz w:val="18"/>
          <w:szCs w:val="18"/>
        </w:rPr>
        <w:t xml:space="preserve"> городское поселение Омутнинского района Кировской области</w:t>
      </w:r>
      <w:r w:rsidRPr="00A41E30">
        <w:rPr>
          <w:color w:val="000000"/>
          <w:sz w:val="18"/>
          <w:szCs w:val="18"/>
        </w:rPr>
        <w:t>», принятым р</w:t>
      </w:r>
      <w:r w:rsidRPr="00A41E30">
        <w:rPr>
          <w:color w:val="000000"/>
          <w:sz w:val="18"/>
          <w:szCs w:val="18"/>
        </w:rPr>
        <w:t>е</w:t>
      </w:r>
      <w:r w:rsidRPr="00A41E30">
        <w:rPr>
          <w:color w:val="000000"/>
          <w:sz w:val="18"/>
          <w:szCs w:val="18"/>
        </w:rPr>
        <w:t>шением Восточной городской Думы от 27.11.2019 № 41 (с изменениями от 28.10.2020 г. № 33, от 25.11.2020 г. № 38, от 24.03.2021 г. № 03, от 28.04.2021 г. № 08, от 09.11.2021 г. № 33, от 23.12.2021 г. № 46, от 22.03.2022 г. № 04, от 28.02.2024 г. № 04)</w:t>
      </w:r>
      <w:r w:rsidRPr="00A41E30">
        <w:rPr>
          <w:sz w:val="18"/>
          <w:szCs w:val="18"/>
        </w:rPr>
        <w:t xml:space="preserve"> администрация</w:t>
      </w:r>
      <w:proofErr w:type="gramEnd"/>
      <w:r w:rsidRPr="00A41E30">
        <w:rPr>
          <w:sz w:val="18"/>
          <w:szCs w:val="18"/>
        </w:rPr>
        <w:t xml:space="preserve"> муниципального образования Восточное городское поселение Омутнинского района  Кировской области ПОСТАНОВЛЯЕТ:</w:t>
      </w:r>
    </w:p>
    <w:p w:rsidR="009606FD" w:rsidRPr="00A41E30" w:rsidRDefault="009606FD" w:rsidP="009606FD">
      <w:pPr>
        <w:spacing w:line="276" w:lineRule="auto"/>
        <w:ind w:firstLine="567"/>
        <w:jc w:val="both"/>
        <w:rPr>
          <w:sz w:val="18"/>
          <w:szCs w:val="18"/>
        </w:rPr>
      </w:pPr>
      <w:r w:rsidRPr="00A41E30">
        <w:rPr>
          <w:sz w:val="18"/>
          <w:szCs w:val="18"/>
        </w:rPr>
        <w:t>1. Утвердить отчет об исполнении бюджета муниципального образования Восточное городское поселение Омутнинского района Кировской области за 1 квартал 2024 года (далее – отчет) согласно приложению.</w:t>
      </w:r>
    </w:p>
    <w:p w:rsidR="009606FD" w:rsidRPr="00A41E30" w:rsidRDefault="009606FD" w:rsidP="009606FD">
      <w:pPr>
        <w:spacing w:line="276" w:lineRule="auto"/>
        <w:ind w:firstLine="567"/>
        <w:jc w:val="both"/>
        <w:rPr>
          <w:sz w:val="18"/>
          <w:szCs w:val="18"/>
        </w:rPr>
      </w:pPr>
      <w:r w:rsidRPr="00A41E30">
        <w:rPr>
          <w:sz w:val="18"/>
          <w:szCs w:val="18"/>
        </w:rPr>
        <w:t>2. Направить отчет в Восточную городскую Думу и Контрольно-счетную комиссию Омутнинского района.</w:t>
      </w:r>
    </w:p>
    <w:p w:rsidR="009606FD" w:rsidRPr="00A41E30" w:rsidRDefault="009606FD" w:rsidP="009606FD">
      <w:pPr>
        <w:tabs>
          <w:tab w:val="left" w:pos="0"/>
        </w:tabs>
        <w:suppressAutoHyphens/>
        <w:spacing w:line="276" w:lineRule="auto"/>
        <w:ind w:firstLine="567"/>
        <w:jc w:val="both"/>
        <w:rPr>
          <w:sz w:val="18"/>
          <w:szCs w:val="18"/>
        </w:rPr>
      </w:pPr>
      <w:r w:rsidRPr="00A41E30">
        <w:rPr>
          <w:sz w:val="18"/>
          <w:szCs w:val="18"/>
        </w:rPr>
        <w:t>3.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w:t>
      </w:r>
    </w:p>
    <w:p w:rsidR="009606FD" w:rsidRPr="00A41E30" w:rsidRDefault="009606FD" w:rsidP="009606FD">
      <w:pPr>
        <w:pStyle w:val="ad"/>
        <w:spacing w:line="360" w:lineRule="auto"/>
        <w:ind w:firstLine="709"/>
        <w:rPr>
          <w:sz w:val="18"/>
          <w:szCs w:val="18"/>
        </w:rPr>
      </w:pPr>
    </w:p>
    <w:p w:rsidR="009606FD" w:rsidRPr="00A41E30" w:rsidRDefault="009606FD" w:rsidP="009606FD">
      <w:pPr>
        <w:pStyle w:val="ad"/>
        <w:rPr>
          <w:sz w:val="18"/>
          <w:szCs w:val="18"/>
        </w:rPr>
      </w:pPr>
      <w:r w:rsidRPr="00A41E30">
        <w:rPr>
          <w:sz w:val="18"/>
          <w:szCs w:val="18"/>
        </w:rPr>
        <w:t>И.о. главы администрации</w:t>
      </w:r>
    </w:p>
    <w:p w:rsidR="009606FD" w:rsidRPr="00A41E30" w:rsidRDefault="009606FD" w:rsidP="009606FD">
      <w:pPr>
        <w:rPr>
          <w:sz w:val="18"/>
          <w:szCs w:val="18"/>
        </w:rPr>
      </w:pPr>
      <w:r w:rsidRPr="00A41E30">
        <w:rPr>
          <w:sz w:val="18"/>
          <w:szCs w:val="18"/>
        </w:rPr>
        <w:t xml:space="preserve">Восточного городского поселения         Н.Н. Злобина </w:t>
      </w:r>
    </w:p>
    <w:p w:rsidR="009606FD" w:rsidRPr="00A41E30" w:rsidRDefault="009606FD" w:rsidP="009606FD">
      <w:pPr>
        <w:rPr>
          <w:sz w:val="18"/>
          <w:szCs w:val="18"/>
        </w:rPr>
      </w:pPr>
    </w:p>
    <w:p w:rsidR="009606FD" w:rsidRDefault="009606FD" w:rsidP="009606FD">
      <w:pPr>
        <w:spacing w:line="360" w:lineRule="auto"/>
        <w:ind w:firstLine="709"/>
        <w:rPr>
          <w:sz w:val="18"/>
          <w:szCs w:val="18"/>
        </w:rPr>
      </w:pPr>
    </w:p>
    <w:p w:rsidR="009606FD" w:rsidRDefault="009606FD" w:rsidP="009606FD">
      <w:pPr>
        <w:spacing w:line="360" w:lineRule="auto"/>
        <w:ind w:firstLine="709"/>
        <w:rPr>
          <w:sz w:val="18"/>
          <w:szCs w:val="18"/>
        </w:rPr>
      </w:pPr>
    </w:p>
    <w:p w:rsidR="009606FD" w:rsidRDefault="009606FD" w:rsidP="009606FD">
      <w:pPr>
        <w:spacing w:line="360" w:lineRule="auto"/>
        <w:ind w:firstLine="709"/>
        <w:rPr>
          <w:sz w:val="18"/>
          <w:szCs w:val="18"/>
        </w:rPr>
      </w:pPr>
    </w:p>
    <w:p w:rsidR="009606FD" w:rsidRDefault="009606FD" w:rsidP="009606FD">
      <w:pPr>
        <w:spacing w:line="360" w:lineRule="auto"/>
        <w:ind w:firstLine="709"/>
        <w:rPr>
          <w:sz w:val="18"/>
          <w:szCs w:val="18"/>
        </w:rPr>
      </w:pPr>
    </w:p>
    <w:p w:rsidR="00E20836" w:rsidRDefault="00E20836" w:rsidP="009606FD">
      <w:pPr>
        <w:spacing w:line="360" w:lineRule="auto"/>
        <w:ind w:firstLine="709"/>
        <w:rPr>
          <w:sz w:val="18"/>
          <w:szCs w:val="18"/>
        </w:rPr>
      </w:pPr>
    </w:p>
    <w:p w:rsidR="009606FD" w:rsidRDefault="009606FD" w:rsidP="009606FD">
      <w:pPr>
        <w:spacing w:line="360" w:lineRule="auto"/>
        <w:ind w:firstLine="709"/>
        <w:rPr>
          <w:sz w:val="18"/>
          <w:szCs w:val="18"/>
        </w:rPr>
      </w:pPr>
    </w:p>
    <w:p w:rsidR="009606FD" w:rsidRDefault="009606FD" w:rsidP="009606FD">
      <w:pPr>
        <w:spacing w:line="360" w:lineRule="auto"/>
        <w:ind w:firstLine="709"/>
        <w:rPr>
          <w:sz w:val="18"/>
          <w:szCs w:val="18"/>
        </w:rPr>
      </w:pPr>
      <w:r w:rsidRPr="00A41E30">
        <w:rPr>
          <w:noProof/>
          <w:sz w:val="18"/>
          <w:szCs w:val="18"/>
        </w:rPr>
        <w:lastRenderedPageBreak/>
        <w:pict>
          <v:shapetype id="_x0000_t202" coordsize="21600,21600" o:spt="202" path="m,l,21600r21600,l21600,xe">
            <v:stroke joinstyle="miter"/>
            <v:path gradientshapeok="t" o:connecttype="rect"/>
          </v:shapetype>
          <v:shape id="_x0000_s1026" type="#_x0000_t202" style="position:absolute;left:0;text-align:left;margin-left:240pt;margin-top:-7.7pt;width:215.25pt;height:79.5pt;z-index:251657728" stroked="f">
            <v:textbox>
              <w:txbxContent>
                <w:p w:rsidR="00C67245" w:rsidRPr="009606FD" w:rsidRDefault="00C67245" w:rsidP="009606FD">
                  <w:pPr>
                    <w:rPr>
                      <w:sz w:val="16"/>
                      <w:szCs w:val="16"/>
                    </w:rPr>
                  </w:pPr>
                  <w:r w:rsidRPr="009606FD">
                    <w:rPr>
                      <w:sz w:val="16"/>
                      <w:szCs w:val="16"/>
                    </w:rPr>
                    <w:t>Приложение</w:t>
                  </w:r>
                </w:p>
                <w:p w:rsidR="00C67245" w:rsidRPr="009606FD" w:rsidRDefault="00C67245" w:rsidP="009606FD">
                  <w:pPr>
                    <w:rPr>
                      <w:sz w:val="16"/>
                      <w:szCs w:val="16"/>
                    </w:rPr>
                  </w:pPr>
                  <w:r w:rsidRPr="009606FD">
                    <w:rPr>
                      <w:sz w:val="16"/>
                      <w:szCs w:val="16"/>
                    </w:rPr>
                    <w:t>УТВЕРЖДЕН</w:t>
                  </w:r>
                </w:p>
                <w:p w:rsidR="00C67245" w:rsidRPr="009606FD" w:rsidRDefault="00C67245" w:rsidP="009606FD">
                  <w:pPr>
                    <w:rPr>
                      <w:sz w:val="16"/>
                      <w:szCs w:val="16"/>
                    </w:rPr>
                  </w:pPr>
                  <w:r w:rsidRPr="009606FD">
                    <w:rPr>
                      <w:sz w:val="16"/>
                      <w:szCs w:val="16"/>
                    </w:rPr>
                    <w:t>постановлением администрации</w:t>
                  </w:r>
                </w:p>
                <w:p w:rsidR="00C67245" w:rsidRPr="009606FD" w:rsidRDefault="00C67245" w:rsidP="009606FD">
                  <w:pPr>
                    <w:rPr>
                      <w:sz w:val="16"/>
                      <w:szCs w:val="16"/>
                    </w:rPr>
                  </w:pPr>
                  <w:r w:rsidRPr="009606FD">
                    <w:rPr>
                      <w:sz w:val="16"/>
                      <w:szCs w:val="16"/>
                    </w:rPr>
                    <w:t>муниципального образования</w:t>
                  </w:r>
                </w:p>
                <w:p w:rsidR="00C67245" w:rsidRPr="009606FD" w:rsidRDefault="00C67245" w:rsidP="009606FD">
                  <w:pPr>
                    <w:rPr>
                      <w:sz w:val="16"/>
                      <w:szCs w:val="16"/>
                    </w:rPr>
                  </w:pPr>
                  <w:r w:rsidRPr="009606FD">
                    <w:rPr>
                      <w:sz w:val="16"/>
                      <w:szCs w:val="16"/>
                    </w:rPr>
                    <w:t>Восточное городское поселение</w:t>
                  </w:r>
                </w:p>
                <w:p w:rsidR="00C67245" w:rsidRPr="009606FD" w:rsidRDefault="00C67245" w:rsidP="009606FD">
                  <w:pPr>
                    <w:rPr>
                      <w:sz w:val="16"/>
                      <w:szCs w:val="16"/>
                    </w:rPr>
                  </w:pPr>
                  <w:r w:rsidRPr="009606FD">
                    <w:rPr>
                      <w:sz w:val="16"/>
                      <w:szCs w:val="16"/>
                    </w:rPr>
                    <w:t>Омутнинского района</w:t>
                  </w:r>
                </w:p>
                <w:p w:rsidR="00C67245" w:rsidRPr="009606FD" w:rsidRDefault="00C67245" w:rsidP="009606FD">
                  <w:pPr>
                    <w:rPr>
                      <w:sz w:val="16"/>
                      <w:szCs w:val="16"/>
                    </w:rPr>
                  </w:pPr>
                  <w:r w:rsidRPr="009606FD">
                    <w:rPr>
                      <w:sz w:val="16"/>
                      <w:szCs w:val="16"/>
                    </w:rPr>
                    <w:t>Кировской области</w:t>
                  </w:r>
                </w:p>
                <w:p w:rsidR="00C67245" w:rsidRPr="009606FD" w:rsidRDefault="00C67245" w:rsidP="009606FD">
                  <w:pPr>
                    <w:rPr>
                      <w:sz w:val="16"/>
                      <w:szCs w:val="16"/>
                    </w:rPr>
                  </w:pPr>
                  <w:r w:rsidRPr="009606FD">
                    <w:rPr>
                      <w:sz w:val="16"/>
                      <w:szCs w:val="16"/>
                    </w:rPr>
                    <w:t>от 16.05.2024 г. № 59</w:t>
                  </w:r>
                </w:p>
                <w:p w:rsidR="00C67245" w:rsidRDefault="00C67245" w:rsidP="009606FD"/>
              </w:txbxContent>
            </v:textbox>
          </v:shape>
        </w:pict>
      </w:r>
    </w:p>
    <w:p w:rsidR="00E20836" w:rsidRPr="00A41E30" w:rsidRDefault="00E20836" w:rsidP="009606FD">
      <w:pPr>
        <w:spacing w:line="360" w:lineRule="auto"/>
        <w:ind w:firstLine="709"/>
        <w:rPr>
          <w:sz w:val="18"/>
          <w:szCs w:val="18"/>
        </w:rPr>
      </w:pPr>
    </w:p>
    <w:p w:rsidR="009606FD" w:rsidRPr="00A41E30" w:rsidRDefault="009606FD" w:rsidP="009606FD">
      <w:pPr>
        <w:spacing w:line="360" w:lineRule="auto"/>
        <w:ind w:firstLine="709"/>
        <w:rPr>
          <w:sz w:val="18"/>
          <w:szCs w:val="18"/>
        </w:rPr>
      </w:pPr>
    </w:p>
    <w:p w:rsidR="009606FD" w:rsidRPr="00A41E30" w:rsidRDefault="009606FD" w:rsidP="009606FD">
      <w:pPr>
        <w:spacing w:line="360" w:lineRule="auto"/>
        <w:ind w:firstLine="709"/>
        <w:rPr>
          <w:sz w:val="18"/>
          <w:szCs w:val="18"/>
        </w:rPr>
      </w:pPr>
    </w:p>
    <w:p w:rsidR="00635B0A" w:rsidRDefault="00635B0A" w:rsidP="009606FD">
      <w:pPr>
        <w:jc w:val="center"/>
        <w:rPr>
          <w:b/>
          <w:sz w:val="18"/>
          <w:szCs w:val="18"/>
        </w:rPr>
      </w:pPr>
    </w:p>
    <w:p w:rsidR="00635B0A" w:rsidRDefault="00635B0A" w:rsidP="009606FD">
      <w:pPr>
        <w:jc w:val="center"/>
        <w:rPr>
          <w:b/>
          <w:sz w:val="18"/>
          <w:szCs w:val="18"/>
        </w:rPr>
      </w:pPr>
    </w:p>
    <w:p w:rsidR="00635B0A" w:rsidRDefault="00635B0A" w:rsidP="009606FD">
      <w:pPr>
        <w:jc w:val="center"/>
        <w:rPr>
          <w:b/>
          <w:sz w:val="18"/>
          <w:szCs w:val="18"/>
        </w:rPr>
      </w:pPr>
    </w:p>
    <w:p w:rsidR="009606FD" w:rsidRPr="00A41E30" w:rsidRDefault="009606FD" w:rsidP="009606FD">
      <w:pPr>
        <w:jc w:val="center"/>
        <w:rPr>
          <w:b/>
          <w:sz w:val="18"/>
          <w:szCs w:val="18"/>
        </w:rPr>
      </w:pPr>
      <w:r w:rsidRPr="00A41E30">
        <w:rPr>
          <w:b/>
          <w:sz w:val="18"/>
          <w:szCs w:val="18"/>
        </w:rPr>
        <w:t>ОТЧЕТ</w:t>
      </w:r>
    </w:p>
    <w:p w:rsidR="009606FD" w:rsidRPr="00A41E30" w:rsidRDefault="009606FD" w:rsidP="009606FD">
      <w:pPr>
        <w:jc w:val="center"/>
        <w:rPr>
          <w:b/>
          <w:sz w:val="18"/>
          <w:szCs w:val="18"/>
        </w:rPr>
      </w:pPr>
      <w:r w:rsidRPr="00A41E30">
        <w:rPr>
          <w:b/>
          <w:sz w:val="18"/>
          <w:szCs w:val="18"/>
        </w:rPr>
        <w:t xml:space="preserve">об исполнении бюджета муниципального образования </w:t>
      </w:r>
    </w:p>
    <w:p w:rsidR="009606FD" w:rsidRPr="00A41E30" w:rsidRDefault="009606FD" w:rsidP="009606FD">
      <w:pPr>
        <w:jc w:val="center"/>
        <w:rPr>
          <w:b/>
          <w:sz w:val="18"/>
          <w:szCs w:val="18"/>
        </w:rPr>
      </w:pPr>
      <w:r w:rsidRPr="00A41E30">
        <w:rPr>
          <w:b/>
          <w:sz w:val="18"/>
          <w:szCs w:val="18"/>
        </w:rPr>
        <w:t>Восточное городское поселение Омутнинского района</w:t>
      </w:r>
    </w:p>
    <w:p w:rsidR="009606FD" w:rsidRPr="00A41E30" w:rsidRDefault="009606FD" w:rsidP="009606FD">
      <w:pPr>
        <w:jc w:val="center"/>
        <w:rPr>
          <w:b/>
          <w:sz w:val="18"/>
          <w:szCs w:val="18"/>
        </w:rPr>
      </w:pPr>
      <w:r w:rsidRPr="00A41E30">
        <w:rPr>
          <w:b/>
          <w:sz w:val="18"/>
          <w:szCs w:val="18"/>
        </w:rPr>
        <w:t xml:space="preserve">Кировской области за 1 квартал 2024 года </w:t>
      </w:r>
    </w:p>
    <w:p w:rsidR="009606FD" w:rsidRPr="00A41E30" w:rsidRDefault="009606FD" w:rsidP="009606FD">
      <w:pPr>
        <w:spacing w:line="360" w:lineRule="auto"/>
        <w:ind w:firstLine="709"/>
        <w:rPr>
          <w:b/>
          <w:sz w:val="18"/>
          <w:szCs w:val="18"/>
        </w:rPr>
      </w:pP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За 1 квартал 2024 года бюджет муниципального образования Восточное городское поселение Омутнинского района Кировской области по доходам исполнен в сумме 2 358,533 тыс. рублей, по расходам в сумме 3 007,703 тыс. рублей с дефицитом в сумме 649,170 тыс. рублей и с показателями:</w:t>
      </w: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по объему поступления доходов бюджета муниципального образования</w:t>
      </w:r>
      <w:r>
        <w:rPr>
          <w:sz w:val="18"/>
          <w:szCs w:val="18"/>
        </w:rPr>
        <w:t xml:space="preserve"> </w:t>
      </w:r>
      <w:r w:rsidRPr="00A41E30">
        <w:rPr>
          <w:sz w:val="18"/>
          <w:szCs w:val="18"/>
        </w:rPr>
        <w:t>Восточное городское поселение Омутнинского района  Кировской области за 1 квартал 2024 года согласно приложению № 1;</w:t>
      </w: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по распределению бюджетных ассигнований по разделам и подразделам классификации расходов бюджетов за 1 квартал 2024 года согласно приложению № 2;</w:t>
      </w: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по распределению бюджетных ассигнований по целевым статьям</w:t>
      </w:r>
      <w:r>
        <w:rPr>
          <w:sz w:val="18"/>
          <w:szCs w:val="18"/>
        </w:rPr>
        <w:t xml:space="preserve"> </w:t>
      </w:r>
      <w:r w:rsidRPr="00A41E30">
        <w:rPr>
          <w:sz w:val="18"/>
          <w:szCs w:val="18"/>
        </w:rPr>
        <w:t>(муниципальным программам и непрограммным направлениям деятельности) классификации расходов бюджетов за 1 квартал 2024 года согласно приложению № 3;</w:t>
      </w: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по ведомственной структуре расходов бюджета муниципального образования Восточное городское поселение Омутнинского района Кировской области за 1 квартал 2024 года согласно приложению № 4;</w:t>
      </w:r>
    </w:p>
    <w:p w:rsidR="009606FD" w:rsidRPr="00A41E30" w:rsidRDefault="009606FD" w:rsidP="009606FD">
      <w:pPr>
        <w:autoSpaceDE w:val="0"/>
        <w:autoSpaceDN w:val="0"/>
        <w:adjustRightInd w:val="0"/>
        <w:spacing w:line="276" w:lineRule="auto"/>
        <w:ind w:firstLine="567"/>
        <w:jc w:val="both"/>
        <w:rPr>
          <w:sz w:val="18"/>
          <w:szCs w:val="18"/>
        </w:rPr>
      </w:pPr>
      <w:r w:rsidRPr="00A41E30">
        <w:rPr>
          <w:sz w:val="18"/>
          <w:szCs w:val="18"/>
        </w:rPr>
        <w:t>по источникам финансирования дефицита бюджета муниципального</w:t>
      </w:r>
      <w:r>
        <w:rPr>
          <w:sz w:val="18"/>
          <w:szCs w:val="18"/>
        </w:rPr>
        <w:t xml:space="preserve"> </w:t>
      </w:r>
      <w:r w:rsidRPr="00A41E30">
        <w:rPr>
          <w:sz w:val="18"/>
          <w:szCs w:val="18"/>
        </w:rPr>
        <w:t xml:space="preserve">образования  Восточное городское поселение Омутнинского района </w:t>
      </w:r>
      <w:r>
        <w:rPr>
          <w:sz w:val="18"/>
          <w:szCs w:val="18"/>
        </w:rPr>
        <w:t xml:space="preserve"> Кировской области</w:t>
      </w:r>
      <w:r w:rsidRPr="00A41E30">
        <w:rPr>
          <w:sz w:val="18"/>
          <w:szCs w:val="18"/>
        </w:rPr>
        <w:t xml:space="preserve"> за 1 квартал 2024 года согласно приложению № 5. </w:t>
      </w:r>
    </w:p>
    <w:p w:rsidR="009606FD" w:rsidRPr="00A41E30" w:rsidRDefault="009606FD" w:rsidP="009606FD">
      <w:pPr>
        <w:autoSpaceDE w:val="0"/>
        <w:autoSpaceDN w:val="0"/>
        <w:adjustRightInd w:val="0"/>
        <w:spacing w:line="360" w:lineRule="auto"/>
        <w:jc w:val="center"/>
        <w:rPr>
          <w:sz w:val="18"/>
          <w:szCs w:val="18"/>
        </w:rPr>
      </w:pPr>
      <w:r w:rsidRPr="00A41E30">
        <w:rPr>
          <w:sz w:val="18"/>
          <w:szCs w:val="18"/>
        </w:rPr>
        <w:t>__________________</w:t>
      </w: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635B0A" w:rsidRDefault="00635B0A" w:rsidP="009606FD">
      <w:pPr>
        <w:autoSpaceDE w:val="0"/>
        <w:autoSpaceDN w:val="0"/>
        <w:adjustRightInd w:val="0"/>
        <w:spacing w:line="360" w:lineRule="auto"/>
        <w:jc w:val="center"/>
        <w:rPr>
          <w:sz w:val="18"/>
          <w:szCs w:val="18"/>
        </w:rPr>
      </w:pPr>
    </w:p>
    <w:tbl>
      <w:tblPr>
        <w:tblW w:w="7386" w:type="dxa"/>
        <w:tblInd w:w="93" w:type="dxa"/>
        <w:tblLayout w:type="fixed"/>
        <w:tblLook w:val="04A0"/>
      </w:tblPr>
      <w:tblGrid>
        <w:gridCol w:w="1291"/>
        <w:gridCol w:w="3260"/>
        <w:gridCol w:w="992"/>
        <w:gridCol w:w="992"/>
        <w:gridCol w:w="851"/>
      </w:tblGrid>
      <w:tr w:rsidR="009606FD" w:rsidRPr="00A41E30" w:rsidTr="009606FD">
        <w:trPr>
          <w:trHeight w:val="270"/>
        </w:trPr>
        <w:tc>
          <w:tcPr>
            <w:tcW w:w="1291"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3260" w:type="dxa"/>
            <w:tcBorders>
              <w:top w:val="nil"/>
              <w:left w:val="nil"/>
              <w:bottom w:val="nil"/>
              <w:right w:val="nil"/>
            </w:tcBorders>
            <w:shd w:val="clear" w:color="auto" w:fill="auto"/>
            <w:vAlign w:val="center"/>
            <w:hideMark/>
          </w:tcPr>
          <w:p w:rsidR="009606FD" w:rsidRPr="00A41E30" w:rsidRDefault="009606FD" w:rsidP="00C67245">
            <w:pPr>
              <w:rPr>
                <w:sz w:val="16"/>
                <w:szCs w:val="16"/>
              </w:rPr>
            </w:pPr>
          </w:p>
        </w:tc>
        <w:tc>
          <w:tcPr>
            <w:tcW w:w="2835" w:type="dxa"/>
            <w:gridSpan w:val="3"/>
            <w:tcBorders>
              <w:top w:val="nil"/>
              <w:left w:val="nil"/>
              <w:bottom w:val="nil"/>
              <w:right w:val="nil"/>
            </w:tcBorders>
            <w:shd w:val="clear" w:color="auto" w:fill="auto"/>
            <w:vAlign w:val="center"/>
            <w:hideMark/>
          </w:tcPr>
          <w:p w:rsidR="009606FD" w:rsidRPr="00A41E30" w:rsidRDefault="009606FD" w:rsidP="00C67245">
            <w:pPr>
              <w:rPr>
                <w:sz w:val="16"/>
                <w:szCs w:val="16"/>
              </w:rPr>
            </w:pPr>
            <w:r w:rsidRPr="00A41E30">
              <w:rPr>
                <w:sz w:val="16"/>
                <w:szCs w:val="16"/>
              </w:rPr>
              <w:t>Приложение № 1</w:t>
            </w:r>
          </w:p>
        </w:tc>
      </w:tr>
      <w:tr w:rsidR="009606FD" w:rsidRPr="00A41E30" w:rsidTr="009606FD">
        <w:trPr>
          <w:trHeight w:val="540"/>
        </w:trPr>
        <w:tc>
          <w:tcPr>
            <w:tcW w:w="1291"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3260" w:type="dxa"/>
            <w:tcBorders>
              <w:top w:val="nil"/>
              <w:left w:val="nil"/>
              <w:bottom w:val="nil"/>
              <w:right w:val="nil"/>
            </w:tcBorders>
            <w:shd w:val="clear" w:color="auto" w:fill="auto"/>
            <w:vAlign w:val="center"/>
            <w:hideMark/>
          </w:tcPr>
          <w:p w:rsidR="009606FD" w:rsidRPr="00A41E30" w:rsidRDefault="009606FD" w:rsidP="00C67245">
            <w:pPr>
              <w:rPr>
                <w:sz w:val="16"/>
                <w:szCs w:val="16"/>
              </w:rPr>
            </w:pPr>
          </w:p>
        </w:tc>
        <w:tc>
          <w:tcPr>
            <w:tcW w:w="2835" w:type="dxa"/>
            <w:gridSpan w:val="3"/>
            <w:tcBorders>
              <w:top w:val="nil"/>
              <w:left w:val="nil"/>
              <w:bottom w:val="nil"/>
              <w:right w:val="nil"/>
            </w:tcBorders>
            <w:shd w:val="clear" w:color="auto" w:fill="auto"/>
            <w:vAlign w:val="center"/>
            <w:hideMark/>
          </w:tcPr>
          <w:p w:rsidR="009606FD" w:rsidRDefault="009606FD" w:rsidP="00C67245">
            <w:pPr>
              <w:rPr>
                <w:sz w:val="16"/>
                <w:szCs w:val="16"/>
              </w:rPr>
            </w:pPr>
            <w:r w:rsidRPr="00A41E30">
              <w:rPr>
                <w:sz w:val="16"/>
                <w:szCs w:val="16"/>
              </w:rPr>
              <w:t>к Отчету об исполнении бюджета</w:t>
            </w:r>
          </w:p>
          <w:p w:rsidR="009606FD" w:rsidRPr="00A41E30" w:rsidRDefault="009606FD" w:rsidP="00C67245">
            <w:pPr>
              <w:rPr>
                <w:sz w:val="16"/>
                <w:szCs w:val="16"/>
              </w:rPr>
            </w:pPr>
            <w:r w:rsidRPr="00A41E30">
              <w:rPr>
                <w:sz w:val="16"/>
                <w:szCs w:val="16"/>
              </w:rPr>
              <w:t>за 1 квартал 2024 г.</w:t>
            </w:r>
          </w:p>
        </w:tc>
      </w:tr>
      <w:tr w:rsidR="009606FD" w:rsidRPr="00A41E30" w:rsidTr="009606FD">
        <w:trPr>
          <w:trHeight w:val="255"/>
        </w:trPr>
        <w:tc>
          <w:tcPr>
            <w:tcW w:w="1291" w:type="dxa"/>
            <w:tcBorders>
              <w:top w:val="nil"/>
              <w:left w:val="nil"/>
              <w:bottom w:val="nil"/>
              <w:right w:val="nil"/>
            </w:tcBorders>
            <w:shd w:val="clear" w:color="auto" w:fill="auto"/>
            <w:vAlign w:val="center"/>
            <w:hideMark/>
          </w:tcPr>
          <w:p w:rsidR="009606FD" w:rsidRPr="00A41E30" w:rsidRDefault="009606FD" w:rsidP="00C67245">
            <w:pPr>
              <w:jc w:val="center"/>
              <w:outlineLvl w:val="0"/>
              <w:rPr>
                <w:sz w:val="16"/>
                <w:szCs w:val="16"/>
              </w:rPr>
            </w:pPr>
          </w:p>
        </w:tc>
        <w:tc>
          <w:tcPr>
            <w:tcW w:w="4252" w:type="dxa"/>
            <w:gridSpan w:val="2"/>
            <w:tcBorders>
              <w:top w:val="nil"/>
              <w:left w:val="nil"/>
              <w:bottom w:val="nil"/>
              <w:right w:val="nil"/>
            </w:tcBorders>
            <w:shd w:val="clear" w:color="auto" w:fill="auto"/>
            <w:vAlign w:val="center"/>
            <w:hideMark/>
          </w:tcPr>
          <w:p w:rsidR="009606FD" w:rsidRPr="00A41E30" w:rsidRDefault="009606FD" w:rsidP="00C67245">
            <w:pPr>
              <w:jc w:val="right"/>
              <w:outlineLvl w:val="0"/>
              <w:rPr>
                <w:sz w:val="16"/>
                <w:szCs w:val="16"/>
              </w:rPr>
            </w:pPr>
          </w:p>
        </w:tc>
        <w:tc>
          <w:tcPr>
            <w:tcW w:w="1843" w:type="dxa"/>
            <w:gridSpan w:val="2"/>
            <w:tcBorders>
              <w:top w:val="nil"/>
              <w:left w:val="nil"/>
              <w:bottom w:val="nil"/>
              <w:right w:val="nil"/>
            </w:tcBorders>
            <w:shd w:val="clear" w:color="auto" w:fill="auto"/>
            <w:vAlign w:val="center"/>
            <w:hideMark/>
          </w:tcPr>
          <w:p w:rsidR="009606FD" w:rsidRPr="00A41E30" w:rsidRDefault="009606FD" w:rsidP="00C67245">
            <w:pPr>
              <w:jc w:val="right"/>
              <w:outlineLvl w:val="0"/>
              <w:rPr>
                <w:sz w:val="16"/>
                <w:szCs w:val="16"/>
              </w:rPr>
            </w:pPr>
          </w:p>
        </w:tc>
      </w:tr>
      <w:tr w:rsidR="009606FD" w:rsidRPr="00A41E30" w:rsidTr="009606FD">
        <w:trPr>
          <w:trHeight w:val="525"/>
        </w:trPr>
        <w:tc>
          <w:tcPr>
            <w:tcW w:w="7386" w:type="dxa"/>
            <w:gridSpan w:val="5"/>
            <w:tcBorders>
              <w:top w:val="nil"/>
              <w:left w:val="nil"/>
              <w:bottom w:val="nil"/>
              <w:right w:val="nil"/>
            </w:tcBorders>
            <w:shd w:val="clear" w:color="auto" w:fill="auto"/>
            <w:vAlign w:val="bottom"/>
            <w:hideMark/>
          </w:tcPr>
          <w:p w:rsidR="009606FD" w:rsidRPr="00A41E30" w:rsidRDefault="009606FD" w:rsidP="00C67245">
            <w:pPr>
              <w:jc w:val="center"/>
              <w:rPr>
                <w:b/>
                <w:bCs/>
                <w:sz w:val="16"/>
                <w:szCs w:val="16"/>
              </w:rPr>
            </w:pPr>
            <w:r w:rsidRPr="00A41E30">
              <w:rPr>
                <w:b/>
                <w:bCs/>
                <w:sz w:val="16"/>
                <w:szCs w:val="16"/>
              </w:rPr>
              <w:t>Объем поступления доходов бюджета муниципального образования  Восточное городское поселение Омутнинского района Кировской области</w:t>
            </w:r>
          </w:p>
        </w:tc>
      </w:tr>
      <w:tr w:rsidR="009606FD" w:rsidRPr="00A41E30" w:rsidTr="009606FD">
        <w:trPr>
          <w:trHeight w:val="255"/>
        </w:trPr>
        <w:tc>
          <w:tcPr>
            <w:tcW w:w="7386" w:type="dxa"/>
            <w:gridSpan w:val="5"/>
            <w:tcBorders>
              <w:top w:val="nil"/>
              <w:left w:val="nil"/>
              <w:bottom w:val="nil"/>
              <w:right w:val="nil"/>
            </w:tcBorders>
            <w:shd w:val="clear" w:color="auto" w:fill="auto"/>
            <w:noWrap/>
            <w:vAlign w:val="bottom"/>
            <w:hideMark/>
          </w:tcPr>
          <w:p w:rsidR="009606FD" w:rsidRPr="00A41E30" w:rsidRDefault="009606FD" w:rsidP="00C67245">
            <w:pPr>
              <w:jc w:val="center"/>
              <w:rPr>
                <w:b/>
                <w:bCs/>
                <w:sz w:val="16"/>
                <w:szCs w:val="16"/>
              </w:rPr>
            </w:pPr>
            <w:r w:rsidRPr="00A41E30">
              <w:rPr>
                <w:b/>
                <w:bCs/>
                <w:sz w:val="16"/>
                <w:szCs w:val="16"/>
              </w:rPr>
              <w:t>за 1 квартал 2024 г.</w:t>
            </w:r>
          </w:p>
        </w:tc>
      </w:tr>
      <w:tr w:rsidR="009606FD" w:rsidRPr="00A41E30" w:rsidTr="009606FD">
        <w:trPr>
          <w:trHeight w:val="255"/>
        </w:trPr>
        <w:tc>
          <w:tcPr>
            <w:tcW w:w="1291" w:type="dxa"/>
            <w:tcBorders>
              <w:top w:val="nil"/>
              <w:left w:val="nil"/>
              <w:bottom w:val="single" w:sz="4" w:space="0" w:color="auto"/>
              <w:right w:val="nil"/>
            </w:tcBorders>
            <w:shd w:val="clear" w:color="auto" w:fill="auto"/>
            <w:noWrap/>
            <w:vAlign w:val="center"/>
            <w:hideMark/>
          </w:tcPr>
          <w:p w:rsidR="009606FD" w:rsidRPr="00A41E30" w:rsidRDefault="009606FD" w:rsidP="00C67245">
            <w:pPr>
              <w:rPr>
                <w:sz w:val="16"/>
                <w:szCs w:val="16"/>
              </w:rPr>
            </w:pPr>
            <w:r w:rsidRPr="00A41E30">
              <w:rPr>
                <w:sz w:val="16"/>
                <w:szCs w:val="16"/>
              </w:rPr>
              <w:t> </w:t>
            </w:r>
          </w:p>
        </w:tc>
        <w:tc>
          <w:tcPr>
            <w:tcW w:w="3260" w:type="dxa"/>
            <w:tcBorders>
              <w:top w:val="nil"/>
              <w:left w:val="nil"/>
              <w:bottom w:val="single" w:sz="4" w:space="0" w:color="auto"/>
              <w:right w:val="nil"/>
            </w:tcBorders>
            <w:shd w:val="clear" w:color="auto" w:fill="auto"/>
            <w:noWrap/>
            <w:vAlign w:val="center"/>
            <w:hideMark/>
          </w:tcPr>
          <w:p w:rsidR="009606FD" w:rsidRPr="00A41E30" w:rsidRDefault="009606FD" w:rsidP="00C67245">
            <w:pPr>
              <w:rPr>
                <w:sz w:val="16"/>
                <w:szCs w:val="16"/>
              </w:rPr>
            </w:pPr>
            <w:r w:rsidRPr="00A41E30">
              <w:rPr>
                <w:sz w:val="16"/>
                <w:szCs w:val="16"/>
              </w:rPr>
              <w:t> </w:t>
            </w:r>
          </w:p>
        </w:tc>
        <w:tc>
          <w:tcPr>
            <w:tcW w:w="992" w:type="dxa"/>
            <w:tcBorders>
              <w:top w:val="nil"/>
              <w:left w:val="nil"/>
              <w:bottom w:val="single" w:sz="4" w:space="0" w:color="auto"/>
              <w:right w:val="nil"/>
            </w:tcBorders>
            <w:shd w:val="clear" w:color="auto" w:fill="auto"/>
            <w:noWrap/>
            <w:vAlign w:val="center"/>
            <w:hideMark/>
          </w:tcPr>
          <w:p w:rsidR="009606FD" w:rsidRPr="00A41E30" w:rsidRDefault="009606FD" w:rsidP="00C67245">
            <w:pPr>
              <w:rPr>
                <w:sz w:val="16"/>
                <w:szCs w:val="16"/>
              </w:rPr>
            </w:pPr>
            <w:r w:rsidRPr="00A41E30">
              <w:rPr>
                <w:sz w:val="16"/>
                <w:szCs w:val="16"/>
              </w:rPr>
              <w:t> </w:t>
            </w:r>
          </w:p>
        </w:tc>
        <w:tc>
          <w:tcPr>
            <w:tcW w:w="992" w:type="dxa"/>
            <w:tcBorders>
              <w:top w:val="nil"/>
              <w:left w:val="nil"/>
              <w:bottom w:val="nil"/>
              <w:right w:val="nil"/>
            </w:tcBorders>
            <w:shd w:val="clear" w:color="auto" w:fill="auto"/>
            <w:noWrap/>
            <w:vAlign w:val="center"/>
            <w:hideMark/>
          </w:tcPr>
          <w:p w:rsidR="009606FD" w:rsidRPr="00A41E30" w:rsidRDefault="009606FD" w:rsidP="00C67245">
            <w:pPr>
              <w:rPr>
                <w:sz w:val="16"/>
                <w:szCs w:val="16"/>
              </w:rPr>
            </w:pPr>
          </w:p>
        </w:tc>
        <w:tc>
          <w:tcPr>
            <w:tcW w:w="851"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r>
      <w:tr w:rsidR="009606FD" w:rsidRPr="00A41E30" w:rsidTr="009606FD">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Код дохода</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Наименование  дохода</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Уточненный план на 2023 год, тыс</w:t>
            </w:r>
            <w:proofErr w:type="gramStart"/>
            <w:r w:rsidRPr="00A41E30">
              <w:rPr>
                <w:sz w:val="16"/>
                <w:szCs w:val="16"/>
              </w:rPr>
              <w:t>.р</w:t>
            </w:r>
            <w:proofErr w:type="gramEnd"/>
            <w:r w:rsidRPr="00A41E30">
              <w:rPr>
                <w:sz w:val="16"/>
                <w:szCs w:val="16"/>
              </w:rPr>
              <w:t>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Исполнение (тыс.</w:t>
            </w:r>
            <w:r>
              <w:rPr>
                <w:sz w:val="16"/>
                <w:szCs w:val="16"/>
              </w:rPr>
              <w:t xml:space="preserve"> </w:t>
            </w:r>
            <w:r w:rsidRPr="00A41E30">
              <w:rPr>
                <w:sz w:val="16"/>
                <w:szCs w:val="16"/>
              </w:rPr>
              <w:t>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Процент исполнения к годовому плану</w:t>
            </w:r>
            <w:proofErr w:type="gramStart"/>
            <w:r w:rsidRPr="00A41E30">
              <w:rPr>
                <w:sz w:val="16"/>
                <w:szCs w:val="16"/>
              </w:rPr>
              <w:t xml:space="preserve"> (%)</w:t>
            </w:r>
            <w:proofErr w:type="gramEnd"/>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000 1 00 00000 00 0000 000</w:t>
            </w:r>
          </w:p>
        </w:tc>
        <w:tc>
          <w:tcPr>
            <w:tcW w:w="3260"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rPr>
                <w:sz w:val="16"/>
                <w:szCs w:val="16"/>
              </w:rPr>
            </w:pPr>
            <w:r w:rsidRPr="00A41E30">
              <w:rPr>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13 579,700</w:t>
            </w:r>
          </w:p>
        </w:tc>
        <w:tc>
          <w:tcPr>
            <w:tcW w:w="992"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2 135,943</w:t>
            </w:r>
          </w:p>
        </w:tc>
        <w:tc>
          <w:tcPr>
            <w:tcW w:w="851"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15,7</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000 1 01 00000 00 0000 000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9 165,000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1 611,833</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17,6</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000 1 01 02000 01 0000 110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9 165,000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1 611,833</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17,6</w:t>
            </w:r>
          </w:p>
        </w:tc>
      </w:tr>
      <w:tr w:rsidR="009606FD" w:rsidRPr="00A41E30" w:rsidTr="009606FD">
        <w:trPr>
          <w:trHeight w:val="43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000 1 01 02010 01 0000 110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9 155,300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1 583,898</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17,3</w:t>
            </w:r>
          </w:p>
        </w:tc>
      </w:tr>
      <w:tr w:rsidR="009606FD" w:rsidRPr="00A41E30" w:rsidTr="009606FD">
        <w:trPr>
          <w:trHeight w:val="5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182 1 01 02010 01 0000 110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9 155,300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1 583,898</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17,3</w:t>
            </w:r>
          </w:p>
        </w:tc>
      </w:tr>
      <w:tr w:rsidR="009606FD" w:rsidRPr="00A41E30" w:rsidTr="009606FD">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000 1 01 02020 01 0000 110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3,500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41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182 1 01 0202001 0000 110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A41E30">
              <w:rPr>
                <w:sz w:val="16"/>
                <w:szCs w:val="16"/>
              </w:rPr>
              <w:lastRenderedPageBreak/>
              <w:t>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lastRenderedPageBreak/>
              <w:t>3,500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000 1 01 02030 01 0000 110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6,200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0,680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11,0</w:t>
            </w:r>
          </w:p>
        </w:tc>
      </w:tr>
      <w:tr w:rsidR="009606FD" w:rsidRPr="00A41E30" w:rsidTr="009606FD">
        <w:trPr>
          <w:trHeight w:val="34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182 1 01 02030 01 0000 110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6,200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0,680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11,0</w:t>
            </w:r>
          </w:p>
        </w:tc>
      </w:tr>
      <w:tr w:rsidR="009606FD" w:rsidRPr="00A41E30" w:rsidTr="009606FD">
        <w:trPr>
          <w:trHeight w:val="10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000 1 01 02130 01 0000 110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182 1 01 02130 01 0000 110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000 1 01 02140 01 0000 110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27,256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182 1 01 02140 01 0000 110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27,256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000 1 03 00000 00 0000 000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88,900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21,935</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24,7</w:t>
            </w:r>
          </w:p>
        </w:tc>
      </w:tr>
      <w:tr w:rsidR="009606FD" w:rsidRPr="00A41E30" w:rsidTr="009606FD">
        <w:trPr>
          <w:trHeight w:val="1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000 1 03 02000 01 0000 110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88,900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21,935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24,7</w:t>
            </w:r>
          </w:p>
        </w:tc>
      </w:tr>
      <w:tr w:rsidR="009606FD" w:rsidRPr="00A41E30" w:rsidTr="009606FD">
        <w:trPr>
          <w:trHeight w:val="27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000 1 03 02231 01 0000 110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46,400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10,755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23,2</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182 1 03 02231 01 0000 110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A41E30">
              <w:rPr>
                <w:sz w:val="16"/>
                <w:szCs w:val="16"/>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46,400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10,755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23,2</w:t>
            </w:r>
          </w:p>
        </w:tc>
      </w:tr>
      <w:tr w:rsidR="009606FD" w:rsidRPr="00A41E30" w:rsidTr="009606FD">
        <w:trPr>
          <w:trHeight w:val="44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000 1 03 02241 01 0000 110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0,200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0,057</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28,3</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182 1 03 02241 01 0000 110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0,200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0,057</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28,3</w:t>
            </w:r>
          </w:p>
        </w:tc>
      </w:tr>
      <w:tr w:rsidR="009606FD" w:rsidRPr="00A41E30" w:rsidTr="009606FD">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000 1 03 02251 01 0000 110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A41E30">
              <w:rPr>
                <w:sz w:val="16"/>
                <w:szCs w:val="16"/>
              </w:rPr>
              <w:t>ы(</w:t>
            </w:r>
            <w:proofErr w:type="gramEnd"/>
            <w:r w:rsidRPr="00A41E30">
              <w:rPr>
                <w:sz w:val="16"/>
                <w:szCs w:val="16"/>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48,100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12,266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25,5</w:t>
            </w:r>
          </w:p>
        </w:tc>
      </w:tr>
      <w:tr w:rsidR="009606FD" w:rsidRPr="00A41E30" w:rsidTr="009606FD">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182 1 03 02251 01 0000 110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A41E30">
              <w:rPr>
                <w:sz w:val="16"/>
                <w:szCs w:val="16"/>
              </w:rPr>
              <w:t>ы(</w:t>
            </w:r>
            <w:proofErr w:type="gramEnd"/>
            <w:r w:rsidRPr="00A41E30">
              <w:rPr>
                <w:sz w:val="16"/>
                <w:szCs w:val="16"/>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48,100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12,266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25,5</w:t>
            </w:r>
          </w:p>
        </w:tc>
      </w:tr>
      <w:tr w:rsidR="009606FD" w:rsidRPr="00A41E30" w:rsidTr="009606FD">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lastRenderedPageBreak/>
              <w:t>000 1 03 02261 01 0000 110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-5,800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-1,142</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19,7</w:t>
            </w:r>
          </w:p>
        </w:tc>
      </w:tr>
      <w:tr w:rsidR="009606FD" w:rsidRPr="00A41E30" w:rsidTr="009606FD">
        <w:trPr>
          <w:trHeight w:val="52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182 1 03 02261 01 0000 110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-5,800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-1,142</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19,7</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000 1 06 00000 00 0000 000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НАЛОГИ НА ИМУЩЕСТВО</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1 986,000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149,808</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7,5</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000 1 06 01000 00 0000 110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1 544,000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121,459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7,9</w:t>
            </w:r>
          </w:p>
        </w:tc>
      </w:tr>
      <w:tr w:rsidR="009606FD" w:rsidRPr="00A41E30" w:rsidTr="009606FD">
        <w:trPr>
          <w:trHeight w:val="16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000 1 06 01030 13 0000 110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1 544,000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121,459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7,9</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182 1 06 01030 13 0000 110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1 544,000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121,459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7,9</w:t>
            </w:r>
          </w:p>
        </w:tc>
      </w:tr>
      <w:tr w:rsidR="009606FD" w:rsidRPr="00A41E30" w:rsidTr="009606FD">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000 1 06 06000 00 0000 110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442,000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28,349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w:t>
            </w:r>
          </w:p>
        </w:tc>
      </w:tr>
      <w:tr w:rsidR="009606FD" w:rsidRPr="00A41E30" w:rsidTr="009606FD">
        <w:trPr>
          <w:trHeight w:val="285"/>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9606FD" w:rsidRPr="00A41E30" w:rsidRDefault="009606FD" w:rsidP="00C67245">
            <w:pPr>
              <w:jc w:val="center"/>
              <w:rPr>
                <w:sz w:val="16"/>
                <w:szCs w:val="16"/>
              </w:rPr>
            </w:pPr>
            <w:r w:rsidRPr="00A41E30">
              <w:rPr>
                <w:sz w:val="16"/>
                <w:szCs w:val="16"/>
              </w:rPr>
              <w:t>000 1 06 06030 00 0000 110</w:t>
            </w:r>
          </w:p>
        </w:tc>
        <w:tc>
          <w:tcPr>
            <w:tcW w:w="326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 xml:space="preserve">Земельный налог с организаций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353,000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25,044</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9606FD" w:rsidRPr="00A41E30" w:rsidRDefault="009606FD" w:rsidP="00C67245">
            <w:pPr>
              <w:jc w:val="center"/>
              <w:rPr>
                <w:sz w:val="16"/>
                <w:szCs w:val="16"/>
              </w:rPr>
            </w:pPr>
            <w:r w:rsidRPr="00A41E30">
              <w:rPr>
                <w:sz w:val="16"/>
                <w:szCs w:val="16"/>
              </w:rPr>
              <w:t>000 1 06 06033 13 0000 110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353,000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25,044</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182 1 06 06033 13 0000 110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353,000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25,044</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000 1 06 06040 00 0000 110</w:t>
            </w:r>
          </w:p>
        </w:tc>
        <w:tc>
          <w:tcPr>
            <w:tcW w:w="326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89,000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3,305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000 1 06 06043 13 0000 110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89,000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3,305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182 1 06 06043 13 0000 110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Земельный налог с физических лиц, обладающих земельным участком, расположенным в границах  городских  </w:t>
            </w:r>
            <w:r w:rsidRPr="00A41E30">
              <w:rPr>
                <w:sz w:val="16"/>
                <w:szCs w:val="16"/>
              </w:rPr>
              <w:lastRenderedPageBreak/>
              <w:t>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89,000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3,305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lastRenderedPageBreak/>
              <w:t>000 1 08 00000 00 0000 000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ГОСУДАРСТВЕННАЯ ПОШЛИНА</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6,900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2,100</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30,4</w:t>
            </w:r>
          </w:p>
        </w:tc>
      </w:tr>
      <w:tr w:rsidR="009606FD" w:rsidRPr="00A41E30" w:rsidTr="009606FD">
        <w:trPr>
          <w:trHeight w:val="1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000 1 08 04000 01 0000 110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6,900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2,100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30,4</w:t>
            </w:r>
          </w:p>
        </w:tc>
      </w:tr>
      <w:tr w:rsidR="009606FD" w:rsidRPr="00A41E30" w:rsidTr="009606FD">
        <w:trPr>
          <w:trHeight w:val="8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000 1 08 04020 01 0000 110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6,900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2,100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30,4</w:t>
            </w:r>
          </w:p>
        </w:tc>
      </w:tr>
      <w:tr w:rsidR="009606FD" w:rsidRPr="00A41E30" w:rsidTr="009606FD">
        <w:trPr>
          <w:trHeight w:val="8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984 1 08 04020 01 0000 110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6,900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30,4</w:t>
            </w:r>
          </w:p>
        </w:tc>
      </w:tr>
      <w:tr w:rsidR="009606FD" w:rsidRPr="00A41E30" w:rsidTr="009606FD">
        <w:trPr>
          <w:trHeight w:val="134"/>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000 1 11 00000 00 0000 000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2 137,500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350,267</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16,4</w:t>
            </w:r>
          </w:p>
        </w:tc>
      </w:tr>
      <w:tr w:rsidR="009606FD" w:rsidRPr="00A41E30" w:rsidTr="009606FD">
        <w:trPr>
          <w:trHeight w:val="10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000 1 11 05000 00 0000 120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тот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1 202,300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291,702</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24,3</w:t>
            </w:r>
          </w:p>
        </w:tc>
      </w:tr>
      <w:tr w:rsidR="009606FD" w:rsidRPr="00A41E30" w:rsidTr="009606FD">
        <w:trPr>
          <w:trHeight w:val="20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000 1 11 05010 00 0000 120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301,400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64,869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21,5</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000 1 11 05013 13 0000 120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301,400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64,869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21,5</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919 1 11 05013 13 0000 120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301,400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64,869</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21,5</w:t>
            </w:r>
          </w:p>
        </w:tc>
      </w:tr>
      <w:tr w:rsidR="009606FD" w:rsidRPr="00A41E30" w:rsidTr="009606FD">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000 1 11 05070 00 0000 120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900,900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226,833</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25,2</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000 1 11 05070 13 0000 120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900,900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226,833</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25,2</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994 1 11 05075 13 0000 120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900,900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226,833</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25,2</w:t>
            </w:r>
          </w:p>
        </w:tc>
      </w:tr>
      <w:tr w:rsidR="009606FD" w:rsidRPr="00A41E30" w:rsidTr="009606FD">
        <w:trPr>
          <w:trHeight w:val="24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rPr>
                <w:color w:val="000000"/>
                <w:sz w:val="16"/>
                <w:szCs w:val="16"/>
              </w:rPr>
            </w:pPr>
            <w:r w:rsidRPr="00A41E30">
              <w:rPr>
                <w:color w:val="000000"/>
                <w:sz w:val="16"/>
                <w:szCs w:val="16"/>
              </w:rPr>
              <w:t>000 1 11 07000 00 0000 120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 xml:space="preserve">  Платежи от государственных и муниципальных унитарных предприятий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570,000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rPr>
                <w:color w:val="000000"/>
                <w:sz w:val="16"/>
                <w:szCs w:val="16"/>
              </w:rPr>
            </w:pPr>
            <w:r w:rsidRPr="00A41E30">
              <w:rPr>
                <w:color w:val="000000"/>
                <w:sz w:val="16"/>
                <w:szCs w:val="16"/>
              </w:rPr>
              <w:t>000 1 11 07010 00 0000 120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570,000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rPr>
                <w:color w:val="000000"/>
                <w:sz w:val="16"/>
                <w:szCs w:val="16"/>
              </w:rPr>
            </w:pPr>
            <w:r w:rsidRPr="00A41E30">
              <w:rPr>
                <w:color w:val="000000"/>
                <w:sz w:val="16"/>
                <w:szCs w:val="16"/>
              </w:rPr>
              <w:t>984 1 11 07015 13 0000 120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570,000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000 1 11 09000 00 0000 120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365,200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58,565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9606FD" w:rsidRPr="00A41E30" w:rsidTr="009606FD">
        <w:trPr>
          <w:trHeight w:val="32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000 1 11 09045 13 0000 120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365,200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58,565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9606FD" w:rsidRPr="00A41E30" w:rsidTr="009606FD">
        <w:trPr>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994 1 11 09045 13 0000 120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365,200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58,565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9606FD" w:rsidRPr="00A41E30" w:rsidTr="009606FD">
        <w:trPr>
          <w:trHeight w:val="92"/>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000 1 16 00000 00 0000 000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5,400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1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000 1 16 02000 02 0000 140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1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000 1 16 02020 02 0000 140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984 1 16 02020 02 0000 140</w:t>
            </w:r>
          </w:p>
        </w:tc>
        <w:tc>
          <w:tcPr>
            <w:tcW w:w="3260" w:type="dxa"/>
            <w:tcBorders>
              <w:top w:val="nil"/>
              <w:left w:val="nil"/>
              <w:bottom w:val="single" w:sz="4" w:space="0" w:color="auto"/>
              <w:right w:val="single" w:sz="4" w:space="0" w:color="auto"/>
            </w:tcBorders>
            <w:shd w:val="clear" w:color="000000" w:fill="auto"/>
            <w:vAlign w:val="center"/>
            <w:hideMark/>
          </w:tcPr>
          <w:p w:rsidR="009606FD" w:rsidRPr="00A41E30" w:rsidRDefault="009606FD" w:rsidP="00C67245">
            <w:pPr>
              <w:rPr>
                <w:sz w:val="16"/>
                <w:szCs w:val="16"/>
              </w:rPr>
            </w:pPr>
            <w:r w:rsidRPr="00A41E30">
              <w:rPr>
                <w:sz w:val="16"/>
                <w:szCs w:val="16"/>
              </w:rPr>
              <w:t xml:space="preserve">Денежные взыскания (штрафы), установленные законами субъектов </w:t>
            </w:r>
            <w:r w:rsidRPr="00A41E30">
              <w:rPr>
                <w:sz w:val="16"/>
                <w:szCs w:val="16"/>
              </w:rPr>
              <w:lastRenderedPageBreak/>
              <w:t>Российской Федерации за несоблюдение муниципальных правовых актов, зачисляемые в бюджеты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5,400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255"/>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lastRenderedPageBreak/>
              <w:t>000 1 17 00000 00 0000 000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outlineLvl w:val="0"/>
              <w:rPr>
                <w:sz w:val="16"/>
                <w:szCs w:val="16"/>
              </w:rPr>
            </w:pPr>
            <w:r w:rsidRPr="00A41E30">
              <w:rPr>
                <w:sz w:val="16"/>
                <w:szCs w:val="16"/>
              </w:rPr>
              <w:t>ПРОЧИЕ НЕНАЛОГОВЫЕ ДОХОДЫ</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190,000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000 1 17 15000 00 0000 150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Инициативные платежи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190,000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39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000 1 17 15030 13 0000 150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Инициативные платежи, зачисляемые в бюджеты городских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190,000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984 1 17 15030 13 0006 150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1A1A1A"/>
                <w:sz w:val="16"/>
                <w:szCs w:val="16"/>
                <w:shd w:val="clear" w:color="auto" w:fill="FFFFFF"/>
              </w:rPr>
              <w:t xml:space="preserve">Инициативные платежи, зачисляемые в бюджеты городских поселений (Инициативные платежи на реализацию проекта, асфальтирование автопроезда, ул. </w:t>
            </w:r>
            <w:proofErr w:type="gramStart"/>
            <w:r w:rsidRPr="00A41E30">
              <w:rPr>
                <w:color w:val="1A1A1A"/>
                <w:sz w:val="16"/>
                <w:szCs w:val="16"/>
                <w:shd w:val="clear" w:color="auto" w:fill="FFFFFF"/>
              </w:rPr>
              <w:t>Снежная</w:t>
            </w:r>
            <w:proofErr w:type="gramEnd"/>
            <w:r w:rsidRPr="00A41E30">
              <w:rPr>
                <w:color w:val="1A1A1A"/>
                <w:sz w:val="16"/>
                <w:szCs w:val="16"/>
                <w:shd w:val="clear" w:color="auto" w:fill="FFFFFF"/>
              </w:rPr>
              <w:t>, д.7, пос. Восточный)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190,000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000 2 00 00000 00 0000 000</w:t>
            </w:r>
          </w:p>
        </w:tc>
        <w:tc>
          <w:tcPr>
            <w:tcW w:w="3260"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rPr>
                <w:sz w:val="16"/>
                <w:szCs w:val="16"/>
              </w:rPr>
            </w:pPr>
            <w:r w:rsidRPr="00A41E30">
              <w:rPr>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19 414,592</w:t>
            </w:r>
          </w:p>
        </w:tc>
        <w:tc>
          <w:tcPr>
            <w:tcW w:w="992"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223,751</w:t>
            </w:r>
          </w:p>
        </w:tc>
        <w:tc>
          <w:tcPr>
            <w:tcW w:w="851"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1,2</w:t>
            </w:r>
          </w:p>
        </w:tc>
      </w:tr>
      <w:tr w:rsidR="009606FD" w:rsidRPr="00A41E30" w:rsidTr="009606FD">
        <w:trPr>
          <w:trHeight w:val="1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000 2 02 00000 00 0000 000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19 414,592</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223,751</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r>
      <w:tr w:rsidR="009606FD" w:rsidRPr="00A41E30" w:rsidTr="009606FD">
        <w:trPr>
          <w:trHeight w:val="162"/>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000 2 02 10000 00 0000 150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 xml:space="preserve">Дотации бюджетам бюджетной системы Российской Федерации </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735,500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183,876</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9606FD">
        <w:trPr>
          <w:trHeight w:val="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000 2 02 16001 00 0000 150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735,500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183,876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984 2 02 16001 13 0000 150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735,500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183,876</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9606FD">
        <w:trPr>
          <w:trHeight w:val="70"/>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000 2 02 20000 00 0000 150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outlineLvl w:val="0"/>
              <w:rPr>
                <w:sz w:val="16"/>
                <w:szCs w:val="16"/>
              </w:rPr>
            </w:pPr>
            <w:r w:rsidRPr="00A41E30">
              <w:rPr>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18 287,992</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000 2 02 29999 00 0000 150</w:t>
            </w:r>
          </w:p>
        </w:tc>
        <w:tc>
          <w:tcPr>
            <w:tcW w:w="326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outlineLvl w:val="0"/>
              <w:rPr>
                <w:sz w:val="16"/>
                <w:szCs w:val="16"/>
              </w:rPr>
            </w:pPr>
            <w:r w:rsidRPr="00A41E30">
              <w:rPr>
                <w:sz w:val="16"/>
                <w:szCs w:val="16"/>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18 287,992</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000 2 02 29999 13 0000 150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Прочие субсидии бюджетам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18 287,992</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39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000 2 02 30000 00 0000 150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391,100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39,875</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4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000 2 02 30024 13 0000 150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0,600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984 2 02 30024 13 7000 150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0,600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000 2 02 35118 00 0000 150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390,500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39,875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000 2 02 35118 13 0000 150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390,500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39,875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11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984 2 02 35118 13 0000 150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390,500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lastRenderedPageBreak/>
              <w:t>000 2 02 40000 00 0000 150</w:t>
            </w:r>
          </w:p>
        </w:tc>
        <w:tc>
          <w:tcPr>
            <w:tcW w:w="3260"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outlineLvl w:val="0"/>
              <w:rPr>
                <w:sz w:val="16"/>
                <w:szCs w:val="16"/>
              </w:rPr>
            </w:pPr>
            <w:r w:rsidRPr="00A41E30">
              <w:rPr>
                <w:sz w:val="16"/>
                <w:szCs w:val="16"/>
              </w:rPr>
              <w:t xml:space="preserve">Иные межбюджетные трансферты </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000 2 02 49999 00 0000 150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 xml:space="preserve">Прочие межбюджетные трансферты, передаваемые бюджетам </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984 2 02 49999 13 0106 150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Прочие межбюджетные трансферты. передаваемые бюджетам городских поселени</w:t>
            </w:r>
            <w:proofErr w:type="gramStart"/>
            <w:r w:rsidRPr="00A41E30">
              <w:rPr>
                <w:sz w:val="16"/>
                <w:szCs w:val="16"/>
              </w:rPr>
              <w:t>й(</w:t>
            </w:r>
            <w:proofErr w:type="gramEnd"/>
            <w:r w:rsidRPr="00A41E30">
              <w:rPr>
                <w:sz w:val="16"/>
                <w:szCs w:val="16"/>
              </w:rPr>
              <w:t>Прочие межбюджетные трансферты на стимулирование органов местного самоуправления по увеличению поступлений доходов в бюджет)</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984 2 02 49999 13 0021 150</w:t>
            </w:r>
          </w:p>
        </w:tc>
        <w:tc>
          <w:tcPr>
            <w:tcW w:w="326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из фонда поддержки инициатив населения на реализацию инициатив населения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11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984 2 08 00000 00 0000 000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-1,161</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148"/>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984 2 08 05000 13 0000 150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 xml:space="preserve">  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-1,161</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207"/>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984 2 19 00000 00 0000 000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984 2 19 00000 13 0000 150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9606FD" w:rsidRPr="00A41E30" w:rsidRDefault="009606FD" w:rsidP="00C67245">
            <w:pPr>
              <w:jc w:val="center"/>
              <w:outlineLvl w:val="0"/>
              <w:rPr>
                <w:color w:val="000000"/>
                <w:sz w:val="16"/>
                <w:szCs w:val="16"/>
              </w:rPr>
            </w:pPr>
            <w:r w:rsidRPr="00A41E30">
              <w:rPr>
                <w:color w:val="000000"/>
                <w:sz w:val="16"/>
                <w:szCs w:val="16"/>
              </w:rPr>
              <w:t>984 2 19 60010 13 0000 150</w:t>
            </w:r>
          </w:p>
        </w:tc>
        <w:tc>
          <w:tcPr>
            <w:tcW w:w="3260" w:type="dxa"/>
            <w:tcBorders>
              <w:top w:val="nil"/>
              <w:left w:val="nil"/>
              <w:bottom w:val="single" w:sz="4" w:space="0" w:color="000000"/>
              <w:right w:val="single" w:sz="8" w:space="0" w:color="000000"/>
            </w:tcBorders>
            <w:shd w:val="clear" w:color="auto" w:fill="auto"/>
            <w:vAlign w:val="center"/>
            <w:hideMark/>
          </w:tcPr>
          <w:p w:rsidR="009606FD" w:rsidRPr="00A41E30" w:rsidRDefault="009606FD" w:rsidP="00C67245">
            <w:pPr>
              <w:outlineLvl w:val="0"/>
              <w:rPr>
                <w:color w:val="000000"/>
                <w:sz w:val="16"/>
                <w:szCs w:val="16"/>
              </w:rPr>
            </w:pPr>
            <w:r w:rsidRPr="00A41E30">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0,000</w:t>
            </w:r>
          </w:p>
        </w:tc>
        <w:tc>
          <w:tcPr>
            <w:tcW w:w="992"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851"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9606FD" w:rsidRPr="00A41E30" w:rsidTr="009606FD">
        <w:trPr>
          <w:trHeight w:val="345"/>
        </w:trPr>
        <w:tc>
          <w:tcPr>
            <w:tcW w:w="1291" w:type="dxa"/>
            <w:tcBorders>
              <w:top w:val="nil"/>
              <w:left w:val="single" w:sz="4" w:space="0" w:color="auto"/>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 </w:t>
            </w:r>
          </w:p>
        </w:tc>
        <w:tc>
          <w:tcPr>
            <w:tcW w:w="3260"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rPr>
                <w:sz w:val="16"/>
                <w:szCs w:val="16"/>
              </w:rPr>
            </w:pPr>
            <w:r w:rsidRPr="00A41E30">
              <w:rPr>
                <w:sz w:val="16"/>
                <w:szCs w:val="16"/>
              </w:rPr>
              <w:t>ВСЕГО ДОХОДОВ</w:t>
            </w:r>
          </w:p>
        </w:tc>
        <w:tc>
          <w:tcPr>
            <w:tcW w:w="992"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32 994,292</w:t>
            </w:r>
          </w:p>
        </w:tc>
        <w:tc>
          <w:tcPr>
            <w:tcW w:w="992"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2 358,533</w:t>
            </w:r>
          </w:p>
        </w:tc>
        <w:tc>
          <w:tcPr>
            <w:tcW w:w="851"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7,1</w:t>
            </w:r>
          </w:p>
        </w:tc>
      </w:tr>
    </w:tbl>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rPr>
          <w:sz w:val="16"/>
          <w:szCs w:val="16"/>
        </w:rPr>
      </w:pPr>
    </w:p>
    <w:tbl>
      <w:tblPr>
        <w:tblW w:w="7386" w:type="dxa"/>
        <w:tblInd w:w="93" w:type="dxa"/>
        <w:tblLayout w:type="fixed"/>
        <w:tblLook w:val="04A0"/>
      </w:tblPr>
      <w:tblGrid>
        <w:gridCol w:w="3559"/>
        <w:gridCol w:w="567"/>
        <w:gridCol w:w="516"/>
        <w:gridCol w:w="1055"/>
        <w:gridCol w:w="1000"/>
        <w:gridCol w:w="689"/>
      </w:tblGrid>
      <w:tr w:rsidR="009606FD" w:rsidRPr="00A41E30" w:rsidTr="009606FD">
        <w:trPr>
          <w:trHeight w:val="255"/>
        </w:trPr>
        <w:tc>
          <w:tcPr>
            <w:tcW w:w="4126" w:type="dxa"/>
            <w:gridSpan w:val="2"/>
            <w:tcBorders>
              <w:top w:val="nil"/>
              <w:left w:val="nil"/>
              <w:bottom w:val="nil"/>
              <w:right w:val="nil"/>
            </w:tcBorders>
            <w:shd w:val="clear" w:color="auto" w:fill="auto"/>
            <w:vAlign w:val="center"/>
            <w:hideMark/>
          </w:tcPr>
          <w:p w:rsidR="009606FD" w:rsidRPr="00A41E30" w:rsidRDefault="009606FD" w:rsidP="00C67245">
            <w:pPr>
              <w:jc w:val="right"/>
              <w:rPr>
                <w:sz w:val="16"/>
                <w:szCs w:val="16"/>
              </w:rPr>
            </w:pPr>
          </w:p>
        </w:tc>
        <w:tc>
          <w:tcPr>
            <w:tcW w:w="516" w:type="dxa"/>
            <w:tcBorders>
              <w:top w:val="nil"/>
              <w:left w:val="nil"/>
              <w:bottom w:val="nil"/>
              <w:right w:val="nil"/>
            </w:tcBorders>
            <w:shd w:val="clear" w:color="auto" w:fill="auto"/>
            <w:vAlign w:val="center"/>
            <w:hideMark/>
          </w:tcPr>
          <w:p w:rsidR="009606FD" w:rsidRPr="00A41E30" w:rsidRDefault="009606FD" w:rsidP="00C67245">
            <w:pPr>
              <w:rPr>
                <w:sz w:val="16"/>
                <w:szCs w:val="16"/>
              </w:rPr>
            </w:pPr>
          </w:p>
        </w:tc>
        <w:tc>
          <w:tcPr>
            <w:tcW w:w="2744" w:type="dxa"/>
            <w:gridSpan w:val="3"/>
            <w:tcBorders>
              <w:top w:val="nil"/>
              <w:left w:val="nil"/>
              <w:bottom w:val="nil"/>
              <w:right w:val="nil"/>
            </w:tcBorders>
            <w:shd w:val="clear" w:color="auto" w:fill="auto"/>
            <w:vAlign w:val="center"/>
            <w:hideMark/>
          </w:tcPr>
          <w:p w:rsidR="009606FD" w:rsidRPr="00A41E30" w:rsidRDefault="009606FD" w:rsidP="00C67245">
            <w:pPr>
              <w:rPr>
                <w:sz w:val="16"/>
                <w:szCs w:val="16"/>
              </w:rPr>
            </w:pPr>
            <w:r w:rsidRPr="00A41E30">
              <w:rPr>
                <w:sz w:val="16"/>
                <w:szCs w:val="16"/>
              </w:rPr>
              <w:t>Приложение №2</w:t>
            </w:r>
          </w:p>
        </w:tc>
      </w:tr>
      <w:tr w:rsidR="009606FD" w:rsidRPr="00A41E30" w:rsidTr="009606FD">
        <w:trPr>
          <w:trHeight w:val="525"/>
        </w:trPr>
        <w:tc>
          <w:tcPr>
            <w:tcW w:w="3559" w:type="dxa"/>
            <w:tcBorders>
              <w:top w:val="nil"/>
              <w:left w:val="nil"/>
              <w:bottom w:val="nil"/>
              <w:right w:val="nil"/>
            </w:tcBorders>
            <w:shd w:val="clear" w:color="auto" w:fill="auto"/>
            <w:vAlign w:val="center"/>
            <w:hideMark/>
          </w:tcPr>
          <w:p w:rsidR="009606FD" w:rsidRPr="00A41E30" w:rsidRDefault="009606FD" w:rsidP="00C67245">
            <w:pPr>
              <w:jc w:val="right"/>
              <w:rPr>
                <w:sz w:val="16"/>
                <w:szCs w:val="16"/>
              </w:rPr>
            </w:pPr>
          </w:p>
        </w:tc>
        <w:tc>
          <w:tcPr>
            <w:tcW w:w="567" w:type="dxa"/>
            <w:tcBorders>
              <w:top w:val="nil"/>
              <w:left w:val="nil"/>
              <w:bottom w:val="nil"/>
              <w:right w:val="nil"/>
            </w:tcBorders>
            <w:shd w:val="clear" w:color="auto" w:fill="auto"/>
            <w:vAlign w:val="center"/>
            <w:hideMark/>
          </w:tcPr>
          <w:p w:rsidR="009606FD" w:rsidRPr="00A41E30" w:rsidRDefault="009606FD" w:rsidP="00C67245">
            <w:pPr>
              <w:jc w:val="right"/>
              <w:rPr>
                <w:sz w:val="16"/>
                <w:szCs w:val="16"/>
              </w:rPr>
            </w:pPr>
          </w:p>
        </w:tc>
        <w:tc>
          <w:tcPr>
            <w:tcW w:w="516" w:type="dxa"/>
            <w:tcBorders>
              <w:top w:val="nil"/>
              <w:left w:val="nil"/>
              <w:bottom w:val="nil"/>
              <w:right w:val="nil"/>
            </w:tcBorders>
            <w:shd w:val="clear" w:color="auto" w:fill="auto"/>
            <w:vAlign w:val="center"/>
            <w:hideMark/>
          </w:tcPr>
          <w:p w:rsidR="009606FD" w:rsidRPr="00A41E30" w:rsidRDefault="009606FD" w:rsidP="00C67245">
            <w:pPr>
              <w:rPr>
                <w:sz w:val="16"/>
                <w:szCs w:val="16"/>
              </w:rPr>
            </w:pPr>
          </w:p>
        </w:tc>
        <w:tc>
          <w:tcPr>
            <w:tcW w:w="2744" w:type="dxa"/>
            <w:gridSpan w:val="3"/>
            <w:tcBorders>
              <w:top w:val="nil"/>
              <w:left w:val="nil"/>
              <w:bottom w:val="nil"/>
              <w:right w:val="nil"/>
            </w:tcBorders>
            <w:shd w:val="clear" w:color="auto" w:fill="auto"/>
            <w:vAlign w:val="center"/>
            <w:hideMark/>
          </w:tcPr>
          <w:p w:rsidR="009606FD" w:rsidRDefault="009606FD" w:rsidP="00C67245">
            <w:pPr>
              <w:rPr>
                <w:sz w:val="16"/>
                <w:szCs w:val="16"/>
              </w:rPr>
            </w:pPr>
            <w:r w:rsidRPr="00A41E30">
              <w:rPr>
                <w:sz w:val="16"/>
                <w:szCs w:val="16"/>
              </w:rPr>
              <w:t xml:space="preserve">к Отчету об исполнении бюджета </w:t>
            </w:r>
          </w:p>
          <w:p w:rsidR="009606FD" w:rsidRPr="00A41E30" w:rsidRDefault="009606FD" w:rsidP="00C67245">
            <w:pPr>
              <w:rPr>
                <w:sz w:val="16"/>
                <w:szCs w:val="16"/>
              </w:rPr>
            </w:pPr>
            <w:r w:rsidRPr="00A41E30">
              <w:rPr>
                <w:sz w:val="16"/>
                <w:szCs w:val="16"/>
              </w:rPr>
              <w:t>за 1 квартал 2024 г.</w:t>
            </w:r>
          </w:p>
        </w:tc>
      </w:tr>
      <w:tr w:rsidR="009606FD" w:rsidRPr="00A41E30" w:rsidTr="009606FD">
        <w:trPr>
          <w:trHeight w:val="255"/>
        </w:trPr>
        <w:tc>
          <w:tcPr>
            <w:tcW w:w="3559" w:type="dxa"/>
            <w:tcBorders>
              <w:top w:val="nil"/>
              <w:left w:val="nil"/>
              <w:bottom w:val="nil"/>
              <w:right w:val="nil"/>
            </w:tcBorders>
            <w:shd w:val="clear" w:color="auto" w:fill="auto"/>
            <w:vAlign w:val="center"/>
            <w:hideMark/>
          </w:tcPr>
          <w:p w:rsidR="009606FD" w:rsidRPr="00A41E30" w:rsidRDefault="009606FD" w:rsidP="00C67245">
            <w:pPr>
              <w:jc w:val="right"/>
              <w:outlineLvl w:val="0"/>
              <w:rPr>
                <w:sz w:val="16"/>
                <w:szCs w:val="16"/>
              </w:rPr>
            </w:pPr>
          </w:p>
        </w:tc>
        <w:tc>
          <w:tcPr>
            <w:tcW w:w="2138" w:type="dxa"/>
            <w:gridSpan w:val="3"/>
            <w:tcBorders>
              <w:top w:val="nil"/>
              <w:left w:val="nil"/>
              <w:bottom w:val="nil"/>
              <w:right w:val="nil"/>
            </w:tcBorders>
            <w:shd w:val="clear" w:color="auto" w:fill="auto"/>
            <w:noWrap/>
            <w:vAlign w:val="center"/>
            <w:hideMark/>
          </w:tcPr>
          <w:p w:rsidR="009606FD" w:rsidRPr="00A41E30" w:rsidRDefault="009606FD" w:rsidP="00C67245">
            <w:pPr>
              <w:jc w:val="right"/>
              <w:outlineLvl w:val="0"/>
              <w:rPr>
                <w:sz w:val="16"/>
                <w:szCs w:val="16"/>
              </w:rPr>
            </w:pPr>
          </w:p>
        </w:tc>
        <w:tc>
          <w:tcPr>
            <w:tcW w:w="1000" w:type="dxa"/>
            <w:tcBorders>
              <w:top w:val="nil"/>
              <w:left w:val="nil"/>
              <w:bottom w:val="nil"/>
              <w:right w:val="nil"/>
            </w:tcBorders>
            <w:shd w:val="clear" w:color="auto" w:fill="auto"/>
            <w:noWrap/>
            <w:vAlign w:val="center"/>
            <w:hideMark/>
          </w:tcPr>
          <w:p w:rsidR="009606FD" w:rsidRPr="00A41E30" w:rsidRDefault="009606FD" w:rsidP="00C67245">
            <w:pPr>
              <w:outlineLvl w:val="0"/>
              <w:rPr>
                <w:sz w:val="16"/>
                <w:szCs w:val="16"/>
              </w:rPr>
            </w:pPr>
          </w:p>
        </w:tc>
        <w:tc>
          <w:tcPr>
            <w:tcW w:w="689" w:type="dxa"/>
            <w:tcBorders>
              <w:top w:val="nil"/>
              <w:left w:val="nil"/>
              <w:bottom w:val="nil"/>
              <w:right w:val="nil"/>
            </w:tcBorders>
            <w:shd w:val="clear" w:color="auto" w:fill="auto"/>
            <w:noWrap/>
            <w:vAlign w:val="center"/>
            <w:hideMark/>
          </w:tcPr>
          <w:p w:rsidR="009606FD" w:rsidRPr="00A41E30" w:rsidRDefault="009606FD" w:rsidP="00C67245">
            <w:pPr>
              <w:outlineLvl w:val="0"/>
              <w:rPr>
                <w:sz w:val="16"/>
                <w:szCs w:val="16"/>
              </w:rPr>
            </w:pPr>
          </w:p>
        </w:tc>
      </w:tr>
      <w:tr w:rsidR="009606FD" w:rsidRPr="00A41E30" w:rsidTr="009606FD">
        <w:trPr>
          <w:trHeight w:val="255"/>
        </w:trPr>
        <w:tc>
          <w:tcPr>
            <w:tcW w:w="7386" w:type="dxa"/>
            <w:gridSpan w:val="6"/>
            <w:vMerge w:val="restart"/>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r w:rsidRPr="00A41E30">
              <w:rPr>
                <w:b/>
                <w:bCs/>
                <w:sz w:val="16"/>
                <w:szCs w:val="16"/>
              </w:rPr>
              <w:t xml:space="preserve">Распределение бюджетных ассигнований по разделам и подразделам классификации расходов бюджетов </w:t>
            </w:r>
            <w:r w:rsidRPr="00A41E30">
              <w:rPr>
                <w:b/>
                <w:bCs/>
                <w:sz w:val="16"/>
                <w:szCs w:val="16"/>
              </w:rPr>
              <w:br/>
              <w:t>за 1 квартал 2024 г.</w:t>
            </w:r>
          </w:p>
        </w:tc>
      </w:tr>
      <w:tr w:rsidR="009606FD" w:rsidRPr="00A41E30" w:rsidTr="009606FD">
        <w:trPr>
          <w:trHeight w:val="255"/>
        </w:trPr>
        <w:tc>
          <w:tcPr>
            <w:tcW w:w="7386" w:type="dxa"/>
            <w:gridSpan w:val="6"/>
            <w:vMerge/>
            <w:tcBorders>
              <w:top w:val="nil"/>
              <w:left w:val="nil"/>
              <w:bottom w:val="nil"/>
              <w:right w:val="nil"/>
            </w:tcBorders>
            <w:vAlign w:val="center"/>
            <w:hideMark/>
          </w:tcPr>
          <w:p w:rsidR="009606FD" w:rsidRPr="00A41E30" w:rsidRDefault="009606FD" w:rsidP="00C67245">
            <w:pPr>
              <w:rPr>
                <w:b/>
                <w:bCs/>
                <w:sz w:val="16"/>
                <w:szCs w:val="16"/>
              </w:rPr>
            </w:pPr>
          </w:p>
        </w:tc>
      </w:tr>
      <w:tr w:rsidR="009606FD" w:rsidRPr="00A41E30" w:rsidTr="009606FD">
        <w:trPr>
          <w:trHeight w:val="80"/>
        </w:trPr>
        <w:tc>
          <w:tcPr>
            <w:tcW w:w="3559"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567"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516"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1055"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1000"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c>
          <w:tcPr>
            <w:tcW w:w="689" w:type="dxa"/>
            <w:tcBorders>
              <w:top w:val="nil"/>
              <w:left w:val="nil"/>
              <w:bottom w:val="nil"/>
              <w:right w:val="nil"/>
            </w:tcBorders>
            <w:shd w:val="clear" w:color="auto" w:fill="auto"/>
            <w:vAlign w:val="center"/>
            <w:hideMark/>
          </w:tcPr>
          <w:p w:rsidR="009606FD" w:rsidRPr="00A41E30" w:rsidRDefault="009606FD" w:rsidP="00C67245">
            <w:pPr>
              <w:jc w:val="center"/>
              <w:rPr>
                <w:sz w:val="16"/>
                <w:szCs w:val="16"/>
              </w:rPr>
            </w:pPr>
          </w:p>
        </w:tc>
      </w:tr>
      <w:tr w:rsidR="009606FD" w:rsidRPr="00A41E30" w:rsidTr="009606FD">
        <w:trPr>
          <w:trHeight w:val="897"/>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Наименование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Раздел</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Подраздел</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Утверждено сводной бюджетной росписью (тыс. рублей)</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Фак</w:t>
            </w:r>
            <w:proofErr w:type="gramStart"/>
            <w:r w:rsidRPr="00A41E30">
              <w:rPr>
                <w:sz w:val="16"/>
                <w:szCs w:val="16"/>
              </w:rPr>
              <w:t>т(</w:t>
            </w:r>
            <w:proofErr w:type="gramEnd"/>
            <w:r w:rsidRPr="00A41E30">
              <w:rPr>
                <w:sz w:val="16"/>
                <w:szCs w:val="16"/>
              </w:rPr>
              <w:t>тыс. рублей)</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Процент исполнения</w:t>
            </w:r>
            <w:proofErr w:type="gramStart"/>
            <w:r w:rsidRPr="00A41E30">
              <w:rPr>
                <w:sz w:val="16"/>
                <w:szCs w:val="16"/>
              </w:rPr>
              <w:t xml:space="preserve">  (%)</w:t>
            </w:r>
            <w:proofErr w:type="gramEnd"/>
          </w:p>
        </w:tc>
      </w:tr>
      <w:tr w:rsidR="009606FD" w:rsidRPr="00A41E30" w:rsidTr="009606FD">
        <w:trPr>
          <w:trHeight w:val="25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w:t>
            </w:r>
          </w:p>
        </w:tc>
        <w:tc>
          <w:tcPr>
            <w:tcW w:w="51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w:t>
            </w:r>
          </w:p>
        </w:tc>
        <w:tc>
          <w:tcPr>
            <w:tcW w:w="1055"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66FFFF"/>
            <w:vAlign w:val="center"/>
            <w:hideMark/>
          </w:tcPr>
          <w:p w:rsidR="009606FD" w:rsidRPr="00A41E30" w:rsidRDefault="009606FD" w:rsidP="00C67245">
            <w:pPr>
              <w:rPr>
                <w:sz w:val="16"/>
                <w:szCs w:val="16"/>
              </w:rPr>
            </w:pPr>
            <w:r w:rsidRPr="00A41E30">
              <w:rPr>
                <w:sz w:val="16"/>
                <w:szCs w:val="16"/>
              </w:rPr>
              <w:t>Всего расходов</w:t>
            </w:r>
          </w:p>
        </w:tc>
        <w:tc>
          <w:tcPr>
            <w:tcW w:w="567"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00</w:t>
            </w:r>
          </w:p>
        </w:tc>
        <w:tc>
          <w:tcPr>
            <w:tcW w:w="516"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36 547,514</w:t>
            </w:r>
          </w:p>
        </w:tc>
        <w:tc>
          <w:tcPr>
            <w:tcW w:w="1000"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3 007,703</w:t>
            </w:r>
          </w:p>
        </w:tc>
        <w:tc>
          <w:tcPr>
            <w:tcW w:w="689"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8,2</w:t>
            </w:r>
          </w:p>
        </w:tc>
      </w:tr>
      <w:tr w:rsidR="009606FD" w:rsidRPr="00A41E30" w:rsidTr="009606FD">
        <w:trPr>
          <w:trHeight w:val="13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11 970,700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2 255,421</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9606FD">
        <w:trPr>
          <w:trHeight w:val="3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9606FD" w:rsidRPr="00A41E30" w:rsidTr="009606FD">
        <w:trPr>
          <w:trHeight w:val="5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3 882,900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868,100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14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6 841,300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1 133,201</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16,6</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02</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390,500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39,875</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9606FD">
        <w:trPr>
          <w:trHeight w:val="255"/>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03</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74,800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6,200</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8,3</w:t>
            </w:r>
          </w:p>
        </w:tc>
      </w:tr>
      <w:tr w:rsidR="009606FD" w:rsidRPr="00A41E30" w:rsidTr="009606FD">
        <w:trPr>
          <w:trHeight w:val="3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69,800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9606FD" w:rsidRPr="00A41E30" w:rsidTr="009606FD">
        <w:trPr>
          <w:trHeight w:val="46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14</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1,250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25,0</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04</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7 568,400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184,400</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2,4</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7 537,800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w:t>
            </w:r>
          </w:p>
        </w:tc>
      </w:tr>
      <w:tr w:rsidR="009606FD" w:rsidRPr="00A41E30" w:rsidTr="009606FD">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30,600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7,400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24,2</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05</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6 871,729</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305,803</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4,5</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4 255,900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2 615,829</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305,803</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11,7</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Образование</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07</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163,000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38,870</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23,8</w:t>
            </w:r>
          </w:p>
        </w:tc>
      </w:tr>
      <w:tr w:rsidR="009606FD" w:rsidRPr="00A41E30" w:rsidTr="009606FD">
        <w:trPr>
          <w:trHeight w:val="3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noWrap/>
            <w:vAlign w:val="center"/>
            <w:hideMark/>
          </w:tcPr>
          <w:p w:rsidR="009606FD" w:rsidRPr="00A41E30" w:rsidRDefault="009606FD" w:rsidP="00C67245">
            <w:pPr>
              <w:jc w:val="both"/>
              <w:rPr>
                <w:sz w:val="16"/>
                <w:szCs w:val="16"/>
              </w:rPr>
            </w:pPr>
            <w:r w:rsidRPr="00A41E30">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08</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242,500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34,231</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14,1</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242,500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34,231</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14,1</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Социальная политика</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567,000</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94,497</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16,7</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11</w:t>
            </w:r>
          </w:p>
        </w:tc>
        <w:tc>
          <w:tcPr>
            <w:tcW w:w="51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8 698,885</w:t>
            </w:r>
          </w:p>
        </w:tc>
        <w:tc>
          <w:tcPr>
            <w:tcW w:w="100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48,406</w:t>
            </w:r>
          </w:p>
        </w:tc>
        <w:tc>
          <w:tcPr>
            <w:tcW w:w="68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0,6</w:t>
            </w:r>
          </w:p>
        </w:tc>
      </w:tr>
      <w:tr w:rsidR="009606FD" w:rsidRPr="00A41E30" w:rsidTr="009606FD">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51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8 698,885</w:t>
            </w:r>
          </w:p>
        </w:tc>
        <w:tc>
          <w:tcPr>
            <w:tcW w:w="100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68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w:t>
            </w:r>
          </w:p>
        </w:tc>
      </w:tr>
    </w:tbl>
    <w:p w:rsidR="009606FD" w:rsidRPr="00A41E30" w:rsidRDefault="009606FD" w:rsidP="009606FD">
      <w:pPr>
        <w:autoSpaceDE w:val="0"/>
        <w:autoSpaceDN w:val="0"/>
        <w:adjustRightInd w:val="0"/>
        <w:spacing w:line="360" w:lineRule="auto"/>
        <w:rPr>
          <w:sz w:val="16"/>
          <w:szCs w:val="16"/>
        </w:rPr>
      </w:pPr>
    </w:p>
    <w:tbl>
      <w:tblPr>
        <w:tblW w:w="7528" w:type="dxa"/>
        <w:tblInd w:w="93" w:type="dxa"/>
        <w:tblLayout w:type="fixed"/>
        <w:tblLook w:val="04A0"/>
      </w:tblPr>
      <w:tblGrid>
        <w:gridCol w:w="3701"/>
        <w:gridCol w:w="708"/>
        <w:gridCol w:w="567"/>
        <w:gridCol w:w="1055"/>
        <w:gridCol w:w="879"/>
        <w:gridCol w:w="618"/>
      </w:tblGrid>
      <w:tr w:rsidR="009606FD" w:rsidRPr="00A41E30" w:rsidTr="00C67245">
        <w:trPr>
          <w:trHeight w:val="255"/>
        </w:trPr>
        <w:tc>
          <w:tcPr>
            <w:tcW w:w="3701" w:type="dxa"/>
            <w:tcBorders>
              <w:top w:val="nil"/>
              <w:left w:val="nil"/>
              <w:bottom w:val="nil"/>
              <w:right w:val="nil"/>
            </w:tcBorders>
            <w:shd w:val="clear" w:color="auto" w:fill="auto"/>
            <w:noWrap/>
            <w:vAlign w:val="center"/>
            <w:hideMark/>
          </w:tcPr>
          <w:p w:rsidR="009606FD" w:rsidRPr="00A41E30" w:rsidRDefault="009606FD" w:rsidP="00C67245">
            <w:pPr>
              <w:jc w:val="both"/>
              <w:rPr>
                <w:sz w:val="16"/>
                <w:szCs w:val="16"/>
              </w:rPr>
            </w:pPr>
          </w:p>
        </w:tc>
        <w:tc>
          <w:tcPr>
            <w:tcW w:w="708"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567"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2552" w:type="dxa"/>
            <w:gridSpan w:val="3"/>
            <w:tcBorders>
              <w:top w:val="nil"/>
              <w:left w:val="nil"/>
              <w:bottom w:val="nil"/>
              <w:right w:val="nil"/>
            </w:tcBorders>
            <w:shd w:val="clear" w:color="auto" w:fill="auto"/>
            <w:noWrap/>
            <w:vAlign w:val="center"/>
            <w:hideMark/>
          </w:tcPr>
          <w:p w:rsidR="009606FD" w:rsidRPr="00A41E30" w:rsidRDefault="009606FD" w:rsidP="00C67245">
            <w:pPr>
              <w:rPr>
                <w:sz w:val="16"/>
                <w:szCs w:val="16"/>
              </w:rPr>
            </w:pPr>
            <w:r w:rsidRPr="00A41E30">
              <w:rPr>
                <w:sz w:val="16"/>
                <w:szCs w:val="16"/>
              </w:rPr>
              <w:t>Приложение № 3</w:t>
            </w:r>
          </w:p>
        </w:tc>
      </w:tr>
      <w:tr w:rsidR="009606FD" w:rsidRPr="00A41E30" w:rsidTr="00C67245">
        <w:trPr>
          <w:trHeight w:val="525"/>
        </w:trPr>
        <w:tc>
          <w:tcPr>
            <w:tcW w:w="3701" w:type="dxa"/>
            <w:tcBorders>
              <w:top w:val="nil"/>
              <w:left w:val="nil"/>
              <w:bottom w:val="nil"/>
              <w:right w:val="nil"/>
            </w:tcBorders>
            <w:shd w:val="clear" w:color="auto" w:fill="auto"/>
            <w:noWrap/>
            <w:vAlign w:val="center"/>
            <w:hideMark/>
          </w:tcPr>
          <w:p w:rsidR="009606FD" w:rsidRPr="00A41E30" w:rsidRDefault="009606FD" w:rsidP="00C67245">
            <w:pPr>
              <w:jc w:val="both"/>
              <w:rPr>
                <w:sz w:val="16"/>
                <w:szCs w:val="16"/>
              </w:rPr>
            </w:pPr>
          </w:p>
        </w:tc>
        <w:tc>
          <w:tcPr>
            <w:tcW w:w="708"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567"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2552" w:type="dxa"/>
            <w:gridSpan w:val="3"/>
            <w:tcBorders>
              <w:top w:val="nil"/>
              <w:left w:val="nil"/>
              <w:bottom w:val="nil"/>
              <w:right w:val="nil"/>
            </w:tcBorders>
            <w:shd w:val="clear" w:color="auto" w:fill="auto"/>
            <w:vAlign w:val="center"/>
            <w:hideMark/>
          </w:tcPr>
          <w:p w:rsidR="009606FD" w:rsidRPr="00A41E30" w:rsidRDefault="009606FD" w:rsidP="00C67245">
            <w:pPr>
              <w:rPr>
                <w:sz w:val="16"/>
                <w:szCs w:val="16"/>
              </w:rPr>
            </w:pPr>
            <w:r w:rsidRPr="00A41E30">
              <w:rPr>
                <w:sz w:val="16"/>
                <w:szCs w:val="16"/>
              </w:rPr>
              <w:t>к Отчету об исполнении бюджета за 1 квартал 2024 г.</w:t>
            </w:r>
          </w:p>
        </w:tc>
      </w:tr>
      <w:tr w:rsidR="009606FD" w:rsidRPr="00A41E30" w:rsidTr="00C67245">
        <w:trPr>
          <w:trHeight w:val="80"/>
        </w:trPr>
        <w:tc>
          <w:tcPr>
            <w:tcW w:w="3701" w:type="dxa"/>
            <w:tcBorders>
              <w:top w:val="nil"/>
              <w:left w:val="nil"/>
              <w:bottom w:val="nil"/>
              <w:right w:val="nil"/>
            </w:tcBorders>
            <w:shd w:val="clear" w:color="auto" w:fill="auto"/>
            <w:noWrap/>
            <w:vAlign w:val="center"/>
            <w:hideMark/>
          </w:tcPr>
          <w:p w:rsidR="009606FD" w:rsidRPr="00A41E30" w:rsidRDefault="009606FD" w:rsidP="00C67245">
            <w:pPr>
              <w:jc w:val="both"/>
              <w:outlineLvl w:val="0"/>
              <w:rPr>
                <w:sz w:val="16"/>
                <w:szCs w:val="16"/>
              </w:rPr>
            </w:pPr>
          </w:p>
        </w:tc>
        <w:tc>
          <w:tcPr>
            <w:tcW w:w="708" w:type="dxa"/>
            <w:tcBorders>
              <w:top w:val="nil"/>
              <w:left w:val="nil"/>
              <w:bottom w:val="nil"/>
              <w:right w:val="nil"/>
            </w:tcBorders>
            <w:shd w:val="clear" w:color="auto" w:fill="auto"/>
            <w:noWrap/>
            <w:vAlign w:val="center"/>
            <w:hideMark/>
          </w:tcPr>
          <w:p w:rsidR="009606FD" w:rsidRPr="00A41E30" w:rsidRDefault="009606FD" w:rsidP="00C67245">
            <w:pPr>
              <w:jc w:val="center"/>
              <w:outlineLvl w:val="0"/>
              <w:rPr>
                <w:sz w:val="16"/>
                <w:szCs w:val="16"/>
              </w:rPr>
            </w:pPr>
          </w:p>
        </w:tc>
        <w:tc>
          <w:tcPr>
            <w:tcW w:w="567" w:type="dxa"/>
            <w:tcBorders>
              <w:top w:val="nil"/>
              <w:left w:val="nil"/>
              <w:bottom w:val="nil"/>
              <w:right w:val="nil"/>
            </w:tcBorders>
            <w:shd w:val="clear" w:color="auto" w:fill="auto"/>
            <w:noWrap/>
            <w:vAlign w:val="center"/>
            <w:hideMark/>
          </w:tcPr>
          <w:p w:rsidR="009606FD" w:rsidRPr="00A41E30" w:rsidRDefault="009606FD" w:rsidP="00C67245">
            <w:pPr>
              <w:jc w:val="right"/>
              <w:outlineLvl w:val="0"/>
              <w:rPr>
                <w:sz w:val="16"/>
                <w:szCs w:val="16"/>
              </w:rPr>
            </w:pPr>
          </w:p>
        </w:tc>
        <w:tc>
          <w:tcPr>
            <w:tcW w:w="1055" w:type="dxa"/>
            <w:tcBorders>
              <w:top w:val="nil"/>
              <w:left w:val="nil"/>
              <w:bottom w:val="nil"/>
              <w:right w:val="nil"/>
            </w:tcBorders>
            <w:shd w:val="clear" w:color="auto" w:fill="auto"/>
            <w:noWrap/>
            <w:vAlign w:val="center"/>
            <w:hideMark/>
          </w:tcPr>
          <w:p w:rsidR="009606FD" w:rsidRPr="00A41E30" w:rsidRDefault="009606FD" w:rsidP="00C67245">
            <w:pPr>
              <w:jc w:val="right"/>
              <w:outlineLvl w:val="0"/>
              <w:rPr>
                <w:sz w:val="16"/>
                <w:szCs w:val="16"/>
              </w:rPr>
            </w:pPr>
          </w:p>
        </w:tc>
        <w:tc>
          <w:tcPr>
            <w:tcW w:w="879" w:type="dxa"/>
            <w:tcBorders>
              <w:top w:val="nil"/>
              <w:left w:val="nil"/>
              <w:bottom w:val="nil"/>
              <w:right w:val="nil"/>
            </w:tcBorders>
            <w:shd w:val="clear" w:color="auto" w:fill="auto"/>
            <w:noWrap/>
            <w:vAlign w:val="center"/>
            <w:hideMark/>
          </w:tcPr>
          <w:p w:rsidR="009606FD" w:rsidRPr="00A41E30" w:rsidRDefault="009606FD" w:rsidP="00C67245">
            <w:pPr>
              <w:outlineLvl w:val="0"/>
              <w:rPr>
                <w:sz w:val="16"/>
                <w:szCs w:val="16"/>
              </w:rPr>
            </w:pPr>
          </w:p>
        </w:tc>
        <w:tc>
          <w:tcPr>
            <w:tcW w:w="618" w:type="dxa"/>
            <w:tcBorders>
              <w:top w:val="nil"/>
              <w:left w:val="nil"/>
              <w:bottom w:val="nil"/>
              <w:right w:val="nil"/>
            </w:tcBorders>
            <w:shd w:val="clear" w:color="auto" w:fill="auto"/>
            <w:noWrap/>
            <w:vAlign w:val="center"/>
            <w:hideMark/>
          </w:tcPr>
          <w:p w:rsidR="009606FD" w:rsidRPr="00A41E30" w:rsidRDefault="009606FD" w:rsidP="00C67245">
            <w:pPr>
              <w:outlineLvl w:val="0"/>
              <w:rPr>
                <w:sz w:val="16"/>
                <w:szCs w:val="16"/>
              </w:rPr>
            </w:pPr>
          </w:p>
        </w:tc>
      </w:tr>
      <w:tr w:rsidR="009606FD" w:rsidRPr="00A41E30" w:rsidTr="00C67245">
        <w:trPr>
          <w:trHeight w:val="561"/>
        </w:trPr>
        <w:tc>
          <w:tcPr>
            <w:tcW w:w="7528" w:type="dxa"/>
            <w:gridSpan w:val="6"/>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r w:rsidRPr="00A41E30">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классификации расходов бюджетов</w:t>
            </w:r>
            <w:r w:rsidRPr="00A41E30">
              <w:rPr>
                <w:b/>
                <w:bCs/>
                <w:sz w:val="16"/>
                <w:szCs w:val="16"/>
              </w:rPr>
              <w:br/>
              <w:t xml:space="preserve"> за 1 квартал 2024 г.</w:t>
            </w:r>
          </w:p>
        </w:tc>
      </w:tr>
      <w:tr w:rsidR="009606FD" w:rsidRPr="00A41E30" w:rsidTr="00C67245">
        <w:trPr>
          <w:trHeight w:val="80"/>
        </w:trPr>
        <w:tc>
          <w:tcPr>
            <w:tcW w:w="3701"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c>
          <w:tcPr>
            <w:tcW w:w="708"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c>
          <w:tcPr>
            <w:tcW w:w="567"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c>
          <w:tcPr>
            <w:tcW w:w="1055"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c>
          <w:tcPr>
            <w:tcW w:w="879"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c>
          <w:tcPr>
            <w:tcW w:w="618" w:type="dxa"/>
            <w:tcBorders>
              <w:top w:val="nil"/>
              <w:left w:val="nil"/>
              <w:bottom w:val="nil"/>
              <w:right w:val="nil"/>
            </w:tcBorders>
            <w:shd w:val="clear" w:color="auto" w:fill="auto"/>
            <w:vAlign w:val="center"/>
            <w:hideMark/>
          </w:tcPr>
          <w:p w:rsidR="009606FD" w:rsidRPr="00A41E30" w:rsidRDefault="009606FD" w:rsidP="00C67245">
            <w:pPr>
              <w:jc w:val="center"/>
              <w:rPr>
                <w:b/>
                <w:bCs/>
                <w:sz w:val="16"/>
                <w:szCs w:val="16"/>
              </w:rPr>
            </w:pPr>
          </w:p>
        </w:tc>
      </w:tr>
      <w:tr w:rsidR="009606FD" w:rsidRPr="00A41E30" w:rsidTr="00C67245">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Наименование расходов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Вид расходов</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Утверждено сводной бюджетной росписью (тыс. рублей)</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Факт  (тыс. рублей)</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Процент исполнения</w:t>
            </w:r>
            <w:proofErr w:type="gramStart"/>
            <w:r w:rsidRPr="00A41E30">
              <w:rPr>
                <w:sz w:val="16"/>
                <w:szCs w:val="16"/>
              </w:rPr>
              <w:t xml:space="preserve"> (%)</w:t>
            </w:r>
            <w:proofErr w:type="gramEnd"/>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w:t>
            </w:r>
          </w:p>
        </w:tc>
        <w:tc>
          <w:tcPr>
            <w:tcW w:w="1055"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w:t>
            </w:r>
          </w:p>
        </w:tc>
        <w:tc>
          <w:tcPr>
            <w:tcW w:w="879"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w:t>
            </w:r>
          </w:p>
        </w:tc>
        <w:tc>
          <w:tcPr>
            <w:tcW w:w="61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4</w:t>
            </w:r>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000000" w:fill="66FFFF"/>
            <w:vAlign w:val="center"/>
            <w:hideMark/>
          </w:tcPr>
          <w:p w:rsidR="009606FD" w:rsidRPr="00A41E30" w:rsidRDefault="009606FD" w:rsidP="00C67245">
            <w:pPr>
              <w:rPr>
                <w:b/>
                <w:bCs/>
                <w:sz w:val="16"/>
                <w:szCs w:val="16"/>
              </w:rPr>
            </w:pPr>
            <w:r w:rsidRPr="00A41E30">
              <w:rPr>
                <w:b/>
                <w:bCs/>
                <w:sz w:val="16"/>
                <w:szCs w:val="16"/>
              </w:rPr>
              <w:t>Всего расходов</w:t>
            </w:r>
          </w:p>
        </w:tc>
        <w:tc>
          <w:tcPr>
            <w:tcW w:w="708"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b/>
                <w:bCs/>
                <w:sz w:val="16"/>
                <w:szCs w:val="16"/>
              </w:rPr>
            </w:pPr>
            <w:r w:rsidRPr="00A41E30">
              <w:rPr>
                <w:b/>
                <w:bCs/>
                <w:sz w:val="16"/>
                <w:szCs w:val="16"/>
              </w:rPr>
              <w:t>00000 00000</w:t>
            </w:r>
          </w:p>
        </w:tc>
        <w:tc>
          <w:tcPr>
            <w:tcW w:w="567"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b/>
                <w:bCs/>
                <w:sz w:val="16"/>
                <w:szCs w:val="16"/>
              </w:rPr>
            </w:pPr>
            <w:r w:rsidRPr="00A41E30">
              <w:rPr>
                <w:b/>
                <w:bCs/>
                <w:sz w:val="16"/>
                <w:szCs w:val="16"/>
              </w:rPr>
              <w:t>36 547,514</w:t>
            </w:r>
          </w:p>
        </w:tc>
        <w:tc>
          <w:tcPr>
            <w:tcW w:w="879"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b/>
                <w:bCs/>
                <w:sz w:val="16"/>
                <w:szCs w:val="16"/>
              </w:rPr>
            </w:pPr>
            <w:r w:rsidRPr="00A41E30">
              <w:rPr>
                <w:b/>
                <w:bCs/>
                <w:sz w:val="16"/>
                <w:szCs w:val="16"/>
              </w:rPr>
              <w:t>3 007,703</w:t>
            </w:r>
          </w:p>
        </w:tc>
        <w:tc>
          <w:tcPr>
            <w:tcW w:w="618"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b/>
                <w:bCs/>
                <w:sz w:val="16"/>
                <w:szCs w:val="16"/>
              </w:rPr>
            </w:pPr>
            <w:r w:rsidRPr="00A41E30">
              <w:rPr>
                <w:b/>
                <w:bCs/>
                <w:sz w:val="16"/>
                <w:szCs w:val="16"/>
              </w:rPr>
              <w:t>8,2</w:t>
            </w:r>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rPr>
                <w:b/>
                <w:bCs/>
                <w:sz w:val="16"/>
                <w:szCs w:val="16"/>
              </w:rPr>
            </w:pPr>
            <w:r w:rsidRPr="00A41E30">
              <w:rPr>
                <w:b/>
                <w:bCs/>
                <w:sz w:val="16"/>
                <w:szCs w:val="16"/>
              </w:rPr>
              <w:t>Муниципальная программа "Развитие Восточного городского поселения"</w:t>
            </w:r>
          </w:p>
        </w:tc>
        <w:tc>
          <w:tcPr>
            <w:tcW w:w="70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40000 00000</w:t>
            </w:r>
          </w:p>
        </w:tc>
        <w:tc>
          <w:tcPr>
            <w:tcW w:w="567"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b/>
                <w:bCs/>
                <w:sz w:val="16"/>
                <w:szCs w:val="16"/>
              </w:rPr>
            </w:pPr>
            <w:r w:rsidRPr="00A41E30">
              <w:rPr>
                <w:b/>
                <w:bCs/>
                <w:sz w:val="16"/>
                <w:szCs w:val="16"/>
              </w:rPr>
              <w:t>32 291,614</w:t>
            </w:r>
          </w:p>
        </w:tc>
        <w:tc>
          <w:tcPr>
            <w:tcW w:w="879"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b/>
                <w:bCs/>
                <w:sz w:val="16"/>
                <w:szCs w:val="16"/>
              </w:rPr>
            </w:pPr>
            <w:r w:rsidRPr="00A41E30">
              <w:rPr>
                <w:b/>
                <w:bCs/>
                <w:sz w:val="16"/>
                <w:szCs w:val="16"/>
              </w:rPr>
              <w:t>3 007,703</w:t>
            </w:r>
          </w:p>
        </w:tc>
        <w:tc>
          <w:tcPr>
            <w:tcW w:w="61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9,3</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b/>
                <w:bCs/>
                <w:sz w:val="16"/>
                <w:szCs w:val="16"/>
              </w:rPr>
            </w:pPr>
            <w:r w:rsidRPr="00A41E30">
              <w:rPr>
                <w:b/>
                <w:bCs/>
                <w:sz w:val="16"/>
                <w:szCs w:val="16"/>
              </w:rPr>
              <w:t>Подпрограмма "Развитие муниципального управления"</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40100 00000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8 221,100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1 576,802</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19,2</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xml:space="preserve">40100 01000 </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7 151,600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1 417,080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9606FD" w:rsidRPr="00A41E30" w:rsidTr="00C67245">
        <w:trPr>
          <w:trHeight w:val="24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Органы местного самоуправления и структурные подразделения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5 915,100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1 162,960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19,7</w:t>
            </w:r>
          </w:p>
        </w:tc>
      </w:tr>
      <w:tr w:rsidR="009606FD" w:rsidRPr="00A41E30" w:rsidTr="00C67245">
        <w:trPr>
          <w:trHeight w:val="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4 438,000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833,029</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C67245">
        <w:trPr>
          <w:trHeight w:val="12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1 474,600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329,932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90,300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22,575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Владение, пользование и распоряжение имуществом, </w:t>
            </w:r>
            <w:proofErr w:type="gramStart"/>
            <w:r w:rsidRPr="00A41E30">
              <w:rPr>
                <w:sz w:val="16"/>
                <w:szCs w:val="16"/>
              </w:rPr>
              <w:t>находящемся</w:t>
            </w:r>
            <w:proofErr w:type="gramEnd"/>
            <w:r w:rsidRPr="00A41E30">
              <w:rPr>
                <w:sz w:val="16"/>
                <w:szCs w:val="16"/>
              </w:rPr>
              <w:t xml:space="preserve"> в муниципальной собственности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60,700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15,175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60,700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15,175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lastRenderedPageBreak/>
              <w:t>Содействие в развитии сельскохозяйственного производства, создание условий для развития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219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A41E30">
              <w:rPr>
                <w:sz w:val="16"/>
                <w:szCs w:val="16"/>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3,650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3,650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Создание и деятельность в муниципальных образованиях административной (ых) комиссии (ий)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Реализация государственных функций, связанных с общегосударственным управлением</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Выполнение других обязательств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Доплаты к пенсиям муниципальных служащих </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9606FD" w:rsidRPr="00A41E30" w:rsidTr="00C67245">
        <w:trPr>
          <w:trHeight w:val="1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C67245">
        <w:trPr>
          <w:trHeight w:val="15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noWrap/>
            <w:vAlign w:val="center"/>
            <w:hideMark/>
          </w:tcPr>
          <w:p w:rsidR="009606FD" w:rsidRPr="00A41E30" w:rsidRDefault="009606FD" w:rsidP="00C67245">
            <w:pPr>
              <w:jc w:val="both"/>
              <w:rPr>
                <w:b/>
                <w:bCs/>
                <w:sz w:val="16"/>
                <w:szCs w:val="16"/>
              </w:rPr>
            </w:pPr>
            <w:r w:rsidRPr="00A41E30">
              <w:rPr>
                <w:b/>
                <w:bCs/>
                <w:sz w:val="16"/>
                <w:szCs w:val="16"/>
              </w:rPr>
              <w:t>Подпрограмма "Развитие молодежной политики"</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40200 00000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80,000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15,000</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18,8</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Мероприятия в сфере молодежной политики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C67245">
        <w:trPr>
          <w:trHeight w:val="10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b/>
                <w:bCs/>
                <w:sz w:val="16"/>
                <w:szCs w:val="16"/>
              </w:rPr>
            </w:pPr>
            <w:r w:rsidRPr="00A41E30">
              <w:rPr>
                <w:b/>
                <w:bCs/>
                <w:sz w:val="16"/>
                <w:szCs w:val="16"/>
              </w:rPr>
              <w:t>Подпрограмма "Поддержка и развитие малого предпринимательства"</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40300 00000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1,000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0,000</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w:t>
            </w:r>
          </w:p>
        </w:tc>
      </w:tr>
      <w:tr w:rsidR="009606FD" w:rsidRPr="00A41E30" w:rsidTr="00C67245">
        <w:trPr>
          <w:trHeight w:val="14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Мероприятия по поддержке и развитию малого предпринимательства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19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b/>
                <w:bCs/>
                <w:sz w:val="16"/>
                <w:szCs w:val="16"/>
              </w:rPr>
            </w:pPr>
            <w:r w:rsidRPr="00A41E30">
              <w:rPr>
                <w:b/>
                <w:bCs/>
                <w:sz w:val="16"/>
                <w:szCs w:val="16"/>
              </w:rPr>
              <w:t>Подпрограмма "Развитие транспортной системы автомобильных дорог общего пользования</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40400 00000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7 537,800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177,000</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2,3</w:t>
            </w:r>
          </w:p>
        </w:tc>
      </w:tr>
      <w:tr w:rsidR="009606FD" w:rsidRPr="00A41E30" w:rsidTr="00C67245">
        <w:trPr>
          <w:trHeight w:val="1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дорожной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9606FD" w:rsidRPr="00A41E30" w:rsidTr="00C67245">
        <w:trPr>
          <w:trHeight w:val="12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9606FD" w:rsidRPr="00A41E30" w:rsidTr="00C67245">
        <w:trPr>
          <w:trHeight w:val="15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A41E30">
              <w:rPr>
                <w:sz w:val="16"/>
                <w:szCs w:val="16"/>
              </w:rPr>
              <w:t>покрытий</w:t>
            </w:r>
            <w:proofErr w:type="gramEnd"/>
            <w:r w:rsidRPr="00A41E30">
              <w:rPr>
                <w:sz w:val="16"/>
                <w:szCs w:val="16"/>
              </w:rPr>
              <w:t xml:space="preserve">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40400 15210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4 151,000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4 151,000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A41E30">
              <w:rPr>
                <w:sz w:val="16"/>
                <w:szCs w:val="16"/>
              </w:rPr>
              <w:t>покрытий</w:t>
            </w:r>
            <w:proofErr w:type="gramEnd"/>
            <w:r w:rsidRPr="00A41E30">
              <w:rPr>
                <w:sz w:val="16"/>
                <w:szCs w:val="16"/>
              </w:rPr>
              <w:t xml:space="preserve"> автомобильных дорог общего пользования местного значения </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S5210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1 843,900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1 843,900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софинансирование</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18,700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18,700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b/>
                <w:bCs/>
                <w:sz w:val="16"/>
                <w:szCs w:val="16"/>
              </w:rPr>
            </w:pPr>
            <w:r w:rsidRPr="00A41E30">
              <w:rPr>
                <w:b/>
                <w:bCs/>
                <w:sz w:val="16"/>
                <w:szCs w:val="16"/>
              </w:rPr>
              <w:t>Подпрограмма "Развитие физической культуры и спорта"</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40500 00000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8 698,885</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48,406</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0,6</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494,500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494,500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8 020,000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8 020,000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4"/>
        </w:trPr>
        <w:tc>
          <w:tcPr>
            <w:tcW w:w="3701" w:type="dxa"/>
            <w:tcBorders>
              <w:top w:val="nil"/>
              <w:left w:val="single" w:sz="4" w:space="0" w:color="auto"/>
              <w:bottom w:val="single" w:sz="4" w:space="0" w:color="auto"/>
              <w:right w:val="single" w:sz="4" w:space="0" w:color="auto"/>
            </w:tcBorders>
            <w:shd w:val="clear" w:color="auto" w:fill="auto"/>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 - софинансирование</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81,100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81,100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noWrap/>
            <w:vAlign w:val="center"/>
            <w:hideMark/>
          </w:tcPr>
          <w:p w:rsidR="009606FD" w:rsidRPr="00A41E30" w:rsidRDefault="009606FD" w:rsidP="00C67245">
            <w:pPr>
              <w:jc w:val="both"/>
              <w:rPr>
                <w:b/>
                <w:bCs/>
                <w:sz w:val="16"/>
                <w:szCs w:val="16"/>
              </w:rPr>
            </w:pPr>
            <w:r w:rsidRPr="00A41E30">
              <w:rPr>
                <w:b/>
                <w:bCs/>
                <w:sz w:val="16"/>
                <w:szCs w:val="16"/>
              </w:rPr>
              <w:t>Подпрограмма "Благоустройство Восточного городского поселения"</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40600 00000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2 615,829</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305,803</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11,7</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1 910,824</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305,803</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благоустройства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575,224</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144,000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575,224</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144,000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уличному освещению</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648,400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114,282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17,6</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648,400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114,282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17,6</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содержанию мест захоронения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687,200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47,521</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687,200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47,521</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Мероприятия, не вошедшие в подпрограммы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705,005</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Проект местных инициатив</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705,005</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44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230,092</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230,092</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13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 xml:space="preserve">Софинансирование инициативных проектов по развитию общественной инфраструктуры </w:t>
            </w:r>
            <w:r w:rsidRPr="00A41E30">
              <w:rPr>
                <w:sz w:val="16"/>
                <w:szCs w:val="16"/>
              </w:rPr>
              <w:lastRenderedPageBreak/>
              <w:t>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lastRenderedPageBreak/>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180,040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180,040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3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2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w:t>
            </w:r>
            <w:proofErr w:type="gramStart"/>
            <w:r w:rsidRPr="00A41E30">
              <w:rPr>
                <w:sz w:val="16"/>
                <w:szCs w:val="16"/>
              </w:rPr>
              <w:t>Восточный</w:t>
            </w:r>
            <w:proofErr w:type="gramEnd"/>
            <w:r w:rsidRPr="00A41E30">
              <w:rPr>
                <w:sz w:val="16"/>
                <w:szCs w:val="16"/>
              </w:rPr>
              <w:t>, ул. Снежная, д. 7) - сверх суммы соглашения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104,873</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104,873</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b/>
                <w:bCs/>
                <w:sz w:val="16"/>
                <w:szCs w:val="16"/>
              </w:rPr>
            </w:pPr>
            <w:r w:rsidRPr="00A41E30">
              <w:rPr>
                <w:b/>
                <w:bCs/>
                <w:sz w:val="16"/>
                <w:szCs w:val="16"/>
              </w:rPr>
              <w:t>Подпрограмма "Безопасное поселение"</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40700 00000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74,800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6,200</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8,3</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защите населения от чрезвычайных ситуаций, 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3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24,800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6,200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37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Оказание поддержки гражданам и их объединениям,</w:t>
            </w:r>
            <w:r w:rsidRPr="00A41E30">
              <w:rPr>
                <w:sz w:val="16"/>
                <w:szCs w:val="16"/>
              </w:rPr>
              <w:br/>
              <w:t>участвующим в охране общественного порядка,</w:t>
            </w:r>
            <w:r w:rsidRPr="00A41E30">
              <w:rPr>
                <w:sz w:val="16"/>
                <w:szCs w:val="16"/>
              </w:rPr>
              <w:br/>
              <w:t>создание условий для деятельности народных дружин</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25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b/>
                <w:bCs/>
                <w:sz w:val="16"/>
                <w:szCs w:val="16"/>
              </w:rPr>
            </w:pPr>
            <w:r w:rsidRPr="00A41E30">
              <w:rPr>
                <w:b/>
                <w:bCs/>
                <w:sz w:val="16"/>
                <w:szCs w:val="16"/>
              </w:rPr>
              <w:t>Подпрограмма "Управление муниципальным имуществом"</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40800 00000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4 819,700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844,261</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17,5</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129,432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Органы местного самоуправления и структурные подразделения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129,432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129,432</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4 099,200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714,829</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17,4</w:t>
            </w:r>
          </w:p>
        </w:tc>
      </w:tr>
      <w:tr w:rsidR="009606FD" w:rsidRPr="00A41E30" w:rsidTr="00C67245">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Управление муниципальной собственностью Восточного городского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4 099,200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714,829</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17,4</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4 099,200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714,829</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17,4</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b/>
                <w:bCs/>
                <w:sz w:val="16"/>
                <w:szCs w:val="16"/>
              </w:rPr>
            </w:pPr>
            <w:r w:rsidRPr="00A41E30">
              <w:rPr>
                <w:b/>
                <w:bCs/>
                <w:sz w:val="16"/>
                <w:szCs w:val="16"/>
              </w:rPr>
              <w:t>Подпрограмма "Развитие культуры Восточного городского поселения"</w:t>
            </w:r>
          </w:p>
        </w:tc>
        <w:tc>
          <w:tcPr>
            <w:tcW w:w="70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40900 00000</w:t>
            </w:r>
          </w:p>
        </w:tc>
        <w:tc>
          <w:tcPr>
            <w:tcW w:w="567"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242,500</w:t>
            </w:r>
          </w:p>
        </w:tc>
        <w:tc>
          <w:tcPr>
            <w:tcW w:w="879"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34,231</w:t>
            </w:r>
          </w:p>
        </w:tc>
        <w:tc>
          <w:tcPr>
            <w:tcW w:w="61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b/>
                <w:bCs/>
                <w:sz w:val="16"/>
                <w:szCs w:val="16"/>
              </w:rPr>
            </w:pPr>
            <w:r w:rsidRPr="00A41E30">
              <w:rPr>
                <w:b/>
                <w:bCs/>
                <w:sz w:val="16"/>
                <w:szCs w:val="16"/>
              </w:rPr>
              <w:t>14,1</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9606FD" w:rsidRPr="00A41E30" w:rsidTr="00C67245">
        <w:trPr>
          <w:trHeight w:val="3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jc w:val="both"/>
              <w:rPr>
                <w:b/>
                <w:bCs/>
                <w:sz w:val="16"/>
                <w:szCs w:val="16"/>
              </w:rPr>
            </w:pPr>
            <w:r w:rsidRPr="00A41E30">
              <w:rPr>
                <w:b/>
                <w:bCs/>
                <w:sz w:val="16"/>
                <w:szCs w:val="16"/>
              </w:rPr>
              <w:t>Муниципальная программа "Комплексное развитие систем коммунальной инфраструктуры Восточного городского поселения"</w:t>
            </w:r>
          </w:p>
        </w:tc>
        <w:tc>
          <w:tcPr>
            <w:tcW w:w="70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60000 00000</w:t>
            </w:r>
          </w:p>
        </w:tc>
        <w:tc>
          <w:tcPr>
            <w:tcW w:w="567"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000</w:t>
            </w:r>
          </w:p>
        </w:tc>
        <w:tc>
          <w:tcPr>
            <w:tcW w:w="1055"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4 255,900</w:t>
            </w:r>
          </w:p>
        </w:tc>
        <w:tc>
          <w:tcPr>
            <w:tcW w:w="879"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0,000</w:t>
            </w:r>
          </w:p>
        </w:tc>
        <w:tc>
          <w:tcPr>
            <w:tcW w:w="61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b/>
                <w:bCs/>
                <w:sz w:val="16"/>
                <w:szCs w:val="16"/>
              </w:rPr>
            </w:pPr>
            <w:r w:rsidRPr="00A41E30">
              <w:rPr>
                <w:b/>
                <w:bCs/>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Мероприятия по развитию коммунальной инфраструктуры</w:t>
            </w:r>
          </w:p>
        </w:tc>
        <w:tc>
          <w:tcPr>
            <w:tcW w:w="70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60000 00000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4 255,900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39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70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4 043,000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4 043,000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Реализация мероприятий, направленных на подготовку объектов коммунальной инфраструктуры к работе в осенне-зимний период - софинансрование</w:t>
            </w:r>
          </w:p>
        </w:tc>
        <w:tc>
          <w:tcPr>
            <w:tcW w:w="70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212,900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9606FD" w:rsidRPr="00A41E30" w:rsidTr="00C67245">
        <w:trPr>
          <w:trHeight w:val="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105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212,900</w:t>
            </w:r>
          </w:p>
        </w:tc>
        <w:tc>
          <w:tcPr>
            <w:tcW w:w="879"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61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bl>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p w:rsidR="009606FD" w:rsidRPr="00A41E30" w:rsidRDefault="009606FD" w:rsidP="009606FD">
      <w:pPr>
        <w:autoSpaceDE w:val="0"/>
        <w:autoSpaceDN w:val="0"/>
        <w:adjustRightInd w:val="0"/>
        <w:spacing w:line="360" w:lineRule="auto"/>
        <w:jc w:val="center"/>
        <w:rPr>
          <w:sz w:val="16"/>
          <w:szCs w:val="16"/>
        </w:rPr>
      </w:pPr>
    </w:p>
    <w:tbl>
      <w:tblPr>
        <w:tblW w:w="7422" w:type="dxa"/>
        <w:tblInd w:w="93" w:type="dxa"/>
        <w:tblLayout w:type="fixed"/>
        <w:tblLook w:val="04A0"/>
      </w:tblPr>
      <w:tblGrid>
        <w:gridCol w:w="2425"/>
        <w:gridCol w:w="567"/>
        <w:gridCol w:w="426"/>
        <w:gridCol w:w="425"/>
        <w:gridCol w:w="670"/>
        <w:gridCol w:w="464"/>
        <w:gridCol w:w="993"/>
        <w:gridCol w:w="884"/>
        <w:gridCol w:w="568"/>
      </w:tblGrid>
      <w:tr w:rsidR="00C67245" w:rsidRPr="00A41E30" w:rsidTr="00C67245">
        <w:trPr>
          <w:trHeight w:val="255"/>
        </w:trPr>
        <w:tc>
          <w:tcPr>
            <w:tcW w:w="2425" w:type="dxa"/>
            <w:tcBorders>
              <w:top w:val="nil"/>
              <w:left w:val="nil"/>
              <w:bottom w:val="nil"/>
              <w:right w:val="nil"/>
            </w:tcBorders>
            <w:shd w:val="clear" w:color="auto" w:fill="auto"/>
            <w:noWrap/>
            <w:vAlign w:val="center"/>
            <w:hideMark/>
          </w:tcPr>
          <w:p w:rsidR="009606FD" w:rsidRPr="00A41E30" w:rsidRDefault="009606FD" w:rsidP="00C67245">
            <w:pPr>
              <w:jc w:val="both"/>
              <w:rPr>
                <w:sz w:val="16"/>
                <w:szCs w:val="16"/>
              </w:rPr>
            </w:pPr>
          </w:p>
        </w:tc>
        <w:tc>
          <w:tcPr>
            <w:tcW w:w="567"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426"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425" w:type="dxa"/>
            <w:tcBorders>
              <w:top w:val="nil"/>
              <w:left w:val="nil"/>
              <w:bottom w:val="nil"/>
              <w:right w:val="nil"/>
            </w:tcBorders>
            <w:shd w:val="clear" w:color="auto" w:fill="auto"/>
            <w:noWrap/>
            <w:vAlign w:val="center"/>
            <w:hideMark/>
          </w:tcPr>
          <w:p w:rsidR="009606FD" w:rsidRPr="00A41E30" w:rsidRDefault="009606FD" w:rsidP="00C67245">
            <w:pPr>
              <w:rPr>
                <w:sz w:val="16"/>
                <w:szCs w:val="16"/>
              </w:rPr>
            </w:pPr>
          </w:p>
        </w:tc>
        <w:tc>
          <w:tcPr>
            <w:tcW w:w="670"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464"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2445" w:type="dxa"/>
            <w:gridSpan w:val="3"/>
            <w:tcBorders>
              <w:top w:val="nil"/>
              <w:left w:val="nil"/>
              <w:bottom w:val="nil"/>
              <w:right w:val="nil"/>
            </w:tcBorders>
            <w:shd w:val="clear" w:color="auto" w:fill="auto"/>
            <w:noWrap/>
            <w:vAlign w:val="center"/>
            <w:hideMark/>
          </w:tcPr>
          <w:p w:rsidR="009606FD" w:rsidRPr="00A41E30" w:rsidRDefault="009606FD" w:rsidP="00C67245">
            <w:pPr>
              <w:rPr>
                <w:sz w:val="16"/>
                <w:szCs w:val="16"/>
              </w:rPr>
            </w:pPr>
            <w:r w:rsidRPr="00A41E30">
              <w:rPr>
                <w:sz w:val="16"/>
                <w:szCs w:val="16"/>
              </w:rPr>
              <w:t>Приложение № 4</w:t>
            </w:r>
          </w:p>
        </w:tc>
      </w:tr>
      <w:tr w:rsidR="00C67245" w:rsidRPr="00A41E30" w:rsidTr="00C67245">
        <w:trPr>
          <w:trHeight w:val="525"/>
        </w:trPr>
        <w:tc>
          <w:tcPr>
            <w:tcW w:w="2425" w:type="dxa"/>
            <w:tcBorders>
              <w:top w:val="nil"/>
              <w:left w:val="nil"/>
              <w:bottom w:val="nil"/>
              <w:right w:val="nil"/>
            </w:tcBorders>
            <w:shd w:val="clear" w:color="auto" w:fill="auto"/>
            <w:noWrap/>
            <w:vAlign w:val="center"/>
            <w:hideMark/>
          </w:tcPr>
          <w:p w:rsidR="009606FD" w:rsidRPr="00A41E30" w:rsidRDefault="009606FD" w:rsidP="00C67245">
            <w:pPr>
              <w:jc w:val="both"/>
              <w:rPr>
                <w:sz w:val="16"/>
                <w:szCs w:val="16"/>
              </w:rPr>
            </w:pPr>
          </w:p>
        </w:tc>
        <w:tc>
          <w:tcPr>
            <w:tcW w:w="567"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426" w:type="dxa"/>
            <w:tcBorders>
              <w:top w:val="nil"/>
              <w:left w:val="nil"/>
              <w:bottom w:val="nil"/>
              <w:right w:val="nil"/>
            </w:tcBorders>
            <w:shd w:val="clear" w:color="auto" w:fill="auto"/>
            <w:noWrap/>
            <w:vAlign w:val="center"/>
            <w:hideMark/>
          </w:tcPr>
          <w:p w:rsidR="009606FD" w:rsidRPr="00A41E30" w:rsidRDefault="009606FD" w:rsidP="00C67245">
            <w:pPr>
              <w:jc w:val="center"/>
              <w:rPr>
                <w:sz w:val="16"/>
                <w:szCs w:val="16"/>
              </w:rPr>
            </w:pPr>
          </w:p>
        </w:tc>
        <w:tc>
          <w:tcPr>
            <w:tcW w:w="425" w:type="dxa"/>
            <w:tcBorders>
              <w:top w:val="nil"/>
              <w:left w:val="nil"/>
              <w:bottom w:val="nil"/>
              <w:right w:val="nil"/>
            </w:tcBorders>
            <w:shd w:val="clear" w:color="auto" w:fill="auto"/>
            <w:noWrap/>
            <w:vAlign w:val="center"/>
            <w:hideMark/>
          </w:tcPr>
          <w:p w:rsidR="009606FD" w:rsidRPr="00A41E30" w:rsidRDefault="009606FD" w:rsidP="00C67245">
            <w:pPr>
              <w:rPr>
                <w:sz w:val="16"/>
                <w:szCs w:val="16"/>
              </w:rPr>
            </w:pPr>
          </w:p>
        </w:tc>
        <w:tc>
          <w:tcPr>
            <w:tcW w:w="670"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464" w:type="dxa"/>
            <w:tcBorders>
              <w:top w:val="nil"/>
              <w:left w:val="nil"/>
              <w:bottom w:val="nil"/>
              <w:right w:val="nil"/>
            </w:tcBorders>
            <w:shd w:val="clear" w:color="auto" w:fill="auto"/>
            <w:noWrap/>
            <w:vAlign w:val="center"/>
            <w:hideMark/>
          </w:tcPr>
          <w:p w:rsidR="009606FD" w:rsidRPr="00A41E30" w:rsidRDefault="009606FD" w:rsidP="00C67245">
            <w:pPr>
              <w:jc w:val="right"/>
              <w:rPr>
                <w:sz w:val="16"/>
                <w:szCs w:val="16"/>
              </w:rPr>
            </w:pPr>
          </w:p>
        </w:tc>
        <w:tc>
          <w:tcPr>
            <w:tcW w:w="2445" w:type="dxa"/>
            <w:gridSpan w:val="3"/>
            <w:tcBorders>
              <w:top w:val="nil"/>
              <w:left w:val="nil"/>
              <w:bottom w:val="nil"/>
              <w:right w:val="nil"/>
            </w:tcBorders>
            <w:shd w:val="clear" w:color="auto" w:fill="auto"/>
            <w:vAlign w:val="center"/>
            <w:hideMark/>
          </w:tcPr>
          <w:p w:rsidR="009606FD" w:rsidRPr="00A41E30" w:rsidRDefault="009606FD" w:rsidP="00C67245">
            <w:pPr>
              <w:rPr>
                <w:sz w:val="16"/>
                <w:szCs w:val="16"/>
              </w:rPr>
            </w:pPr>
            <w:r w:rsidRPr="00A41E30">
              <w:rPr>
                <w:sz w:val="16"/>
                <w:szCs w:val="16"/>
              </w:rPr>
              <w:t>к Отчету об исполнении бюджета за 1 квартал 2024 г.</w:t>
            </w:r>
          </w:p>
        </w:tc>
      </w:tr>
      <w:tr w:rsidR="00C67245" w:rsidRPr="00A41E30" w:rsidTr="00C67245">
        <w:trPr>
          <w:trHeight w:val="358"/>
        </w:trPr>
        <w:tc>
          <w:tcPr>
            <w:tcW w:w="7422" w:type="dxa"/>
            <w:gridSpan w:val="9"/>
            <w:tcBorders>
              <w:top w:val="nil"/>
              <w:left w:val="nil"/>
              <w:bottom w:val="nil"/>
              <w:right w:val="nil"/>
            </w:tcBorders>
            <w:shd w:val="clear" w:color="auto" w:fill="auto"/>
            <w:vAlign w:val="center"/>
            <w:hideMark/>
          </w:tcPr>
          <w:p w:rsidR="00C67245" w:rsidRDefault="009606FD" w:rsidP="00C67245">
            <w:pPr>
              <w:jc w:val="center"/>
              <w:rPr>
                <w:b/>
                <w:bCs/>
                <w:sz w:val="16"/>
                <w:szCs w:val="16"/>
              </w:rPr>
            </w:pPr>
            <w:r w:rsidRPr="00A41E30">
              <w:rPr>
                <w:b/>
                <w:bCs/>
                <w:sz w:val="16"/>
                <w:szCs w:val="16"/>
              </w:rPr>
              <w:t>Ведомственная структура расходов бюджета муниципального образования</w:t>
            </w:r>
          </w:p>
          <w:p w:rsidR="009606FD" w:rsidRPr="00A41E30" w:rsidRDefault="009606FD" w:rsidP="00C67245">
            <w:pPr>
              <w:jc w:val="center"/>
              <w:rPr>
                <w:b/>
                <w:bCs/>
                <w:sz w:val="16"/>
                <w:szCs w:val="16"/>
              </w:rPr>
            </w:pPr>
            <w:r w:rsidRPr="00A41E30">
              <w:rPr>
                <w:b/>
                <w:bCs/>
                <w:sz w:val="16"/>
                <w:szCs w:val="16"/>
              </w:rPr>
              <w:t xml:space="preserve"> Восточное городское поселение Омутнинского района Кировской области </w:t>
            </w:r>
            <w:r w:rsidRPr="00A41E30">
              <w:rPr>
                <w:b/>
                <w:bCs/>
                <w:sz w:val="16"/>
                <w:szCs w:val="16"/>
              </w:rPr>
              <w:br/>
              <w:t>за 1 квартал 2024 г.</w:t>
            </w:r>
          </w:p>
        </w:tc>
      </w:tr>
      <w:tr w:rsidR="00C67245" w:rsidRPr="00A41E30" w:rsidTr="00C67245">
        <w:trPr>
          <w:trHeight w:val="92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Наименование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Ведомство</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proofErr w:type="gramStart"/>
            <w:r w:rsidRPr="00A41E30">
              <w:rPr>
                <w:color w:val="000000"/>
                <w:sz w:val="16"/>
                <w:szCs w:val="16"/>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Подраздел</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Целевая статья</w:t>
            </w:r>
          </w:p>
        </w:tc>
        <w:tc>
          <w:tcPr>
            <w:tcW w:w="464"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 xml:space="preserve"> Вид расходов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ind w:left="-108" w:right="-108"/>
              <w:jc w:val="center"/>
              <w:rPr>
                <w:color w:val="000000"/>
                <w:sz w:val="16"/>
                <w:szCs w:val="16"/>
              </w:rPr>
            </w:pPr>
            <w:r w:rsidRPr="00A41E30">
              <w:rPr>
                <w:color w:val="000000"/>
                <w:sz w:val="16"/>
                <w:szCs w:val="16"/>
              </w:rPr>
              <w:t>Утверждено сводной бюджетной росписью (тыс. рублей)</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Факт (тыс. рублей)</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color w:val="000000"/>
                <w:sz w:val="16"/>
                <w:szCs w:val="16"/>
              </w:rPr>
            </w:pPr>
            <w:r w:rsidRPr="00A41E30">
              <w:rPr>
                <w:color w:val="000000"/>
                <w:sz w:val="16"/>
                <w:szCs w:val="16"/>
              </w:rPr>
              <w:t>Процент исполнения</w:t>
            </w:r>
            <w:proofErr w:type="gramStart"/>
            <w:r w:rsidRPr="00A41E30">
              <w:rPr>
                <w:color w:val="000000"/>
                <w:sz w:val="16"/>
                <w:szCs w:val="16"/>
              </w:rPr>
              <w:t xml:space="preserve"> (%)</w:t>
            </w:r>
            <w:proofErr w:type="gramEnd"/>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66FFFF"/>
            <w:vAlign w:val="center"/>
            <w:hideMark/>
          </w:tcPr>
          <w:p w:rsidR="009606FD" w:rsidRPr="00A41E30" w:rsidRDefault="009606FD" w:rsidP="00C67245">
            <w:pPr>
              <w:jc w:val="both"/>
              <w:rPr>
                <w:sz w:val="16"/>
                <w:szCs w:val="16"/>
              </w:rPr>
            </w:pPr>
            <w:r w:rsidRPr="00A41E30">
              <w:rPr>
                <w:sz w:val="16"/>
                <w:szCs w:val="16"/>
              </w:rPr>
              <w:t>Всего расходов</w:t>
            </w:r>
          </w:p>
        </w:tc>
        <w:tc>
          <w:tcPr>
            <w:tcW w:w="567" w:type="dxa"/>
            <w:tcBorders>
              <w:top w:val="nil"/>
              <w:left w:val="nil"/>
              <w:bottom w:val="single" w:sz="4" w:space="0" w:color="auto"/>
              <w:right w:val="single" w:sz="4" w:space="0" w:color="auto"/>
            </w:tcBorders>
            <w:shd w:val="clear" w:color="000000" w:fill="66FFFF"/>
            <w:vAlign w:val="center"/>
            <w:hideMark/>
          </w:tcPr>
          <w:p w:rsidR="009606FD" w:rsidRPr="00A41E30" w:rsidRDefault="009606FD" w:rsidP="00C67245">
            <w:pPr>
              <w:jc w:val="center"/>
              <w:rPr>
                <w:sz w:val="16"/>
                <w:szCs w:val="16"/>
              </w:rPr>
            </w:pPr>
            <w:r w:rsidRPr="00A41E30">
              <w:rPr>
                <w:sz w:val="16"/>
                <w:szCs w:val="16"/>
              </w:rPr>
              <w:t>000</w:t>
            </w:r>
          </w:p>
        </w:tc>
        <w:tc>
          <w:tcPr>
            <w:tcW w:w="426"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00</w:t>
            </w:r>
          </w:p>
        </w:tc>
        <w:tc>
          <w:tcPr>
            <w:tcW w:w="425"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36 547,514</w:t>
            </w:r>
          </w:p>
        </w:tc>
        <w:tc>
          <w:tcPr>
            <w:tcW w:w="884"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3 007,703</w:t>
            </w:r>
          </w:p>
        </w:tc>
        <w:tc>
          <w:tcPr>
            <w:tcW w:w="568" w:type="dxa"/>
            <w:tcBorders>
              <w:top w:val="nil"/>
              <w:left w:val="nil"/>
              <w:bottom w:val="single" w:sz="4" w:space="0" w:color="auto"/>
              <w:right w:val="single" w:sz="4" w:space="0" w:color="auto"/>
            </w:tcBorders>
            <w:shd w:val="clear" w:color="000000" w:fill="66FFFF"/>
            <w:noWrap/>
            <w:vAlign w:val="center"/>
            <w:hideMark/>
          </w:tcPr>
          <w:p w:rsidR="009606FD" w:rsidRPr="00A41E30" w:rsidRDefault="009606FD" w:rsidP="00C67245">
            <w:pPr>
              <w:jc w:val="center"/>
              <w:rPr>
                <w:sz w:val="16"/>
                <w:szCs w:val="16"/>
              </w:rPr>
            </w:pPr>
            <w:r w:rsidRPr="00A41E30">
              <w:rPr>
                <w:sz w:val="16"/>
                <w:szCs w:val="16"/>
              </w:rPr>
              <w:t>8,2</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jc w:val="both"/>
              <w:rPr>
                <w:sz w:val="16"/>
                <w:szCs w:val="16"/>
              </w:rPr>
            </w:pPr>
            <w:r w:rsidRPr="00A41E30">
              <w:rPr>
                <w:sz w:val="16"/>
                <w:szCs w:val="16"/>
              </w:rPr>
              <w:t>Администрация Восточного городского поселения</w:t>
            </w:r>
          </w:p>
        </w:tc>
        <w:tc>
          <w:tcPr>
            <w:tcW w:w="567"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31 727,814</w:t>
            </w:r>
          </w:p>
        </w:tc>
        <w:tc>
          <w:tcPr>
            <w:tcW w:w="884"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2 163,443</w:t>
            </w:r>
          </w:p>
        </w:tc>
        <w:tc>
          <w:tcPr>
            <w:tcW w:w="56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6,8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7 151,000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1 411,160</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19,7</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Функционирование высшего должностного лица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Руководство и управление в сфере установленных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40100 01020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40100 01020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1 236,500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254,120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20,6</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3 882,900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868,100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22,4</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3 882,900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868,100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3 882,900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868,100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lastRenderedPageBreak/>
              <w:t xml:space="preserve">Руководство и управление в сфере установленных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3 882,900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868,100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3 882,900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868,100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22,4</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3 417,700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726,613</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21,3</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465,200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141,487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30,4</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Резервные фонды</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40100 07010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2 021,600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288,940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14,3</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2 021,600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288,940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14,3</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2 021,600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288,940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14,3</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Руководство и управление в сфере установленных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1 949,200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270,990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13,9</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1 949,200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270,990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1 020,300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106,416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10,4</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926,400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164,575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72,400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24,8</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outlineLvl w:val="0"/>
              <w:rPr>
                <w:sz w:val="16"/>
                <w:szCs w:val="16"/>
              </w:rPr>
            </w:pPr>
            <w:r w:rsidRPr="00A41E30">
              <w:rPr>
                <w:sz w:val="16"/>
                <w:szCs w:val="16"/>
              </w:rPr>
              <w:t>Владение, пользование и распоряжение имуществом, находящимся в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40100 10010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15,175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outlineLvl w:val="0"/>
              <w:rPr>
                <w:sz w:val="16"/>
                <w:szCs w:val="16"/>
              </w:rPr>
            </w:pPr>
            <w:r w:rsidRPr="00A41E30">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40100 10010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15,175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25,0</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18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Создание и деятельность в муниципальных образованиях административно</w:t>
            </w:r>
            <w:proofErr w:type="gramStart"/>
            <w:r w:rsidRPr="00A41E30">
              <w:rPr>
                <w:sz w:val="16"/>
                <w:szCs w:val="16"/>
              </w:rPr>
              <w:t>й(</w:t>
            </w:r>
            <w:proofErr w:type="gramEnd"/>
            <w:r w:rsidRPr="00A41E30">
              <w:rPr>
                <w:sz w:val="16"/>
                <w:szCs w:val="16"/>
              </w:rPr>
              <w:t xml:space="preserve">ых) комиссии(ий)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16050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Реализация государственных функций</w:t>
            </w:r>
            <w:proofErr w:type="gramStart"/>
            <w:r w:rsidRPr="00A41E30">
              <w:rPr>
                <w:sz w:val="16"/>
                <w:szCs w:val="16"/>
              </w:rPr>
              <w:t xml:space="preserve"> ,</w:t>
            </w:r>
            <w:proofErr w:type="gramEnd"/>
            <w:r w:rsidRPr="00A41E30">
              <w:rPr>
                <w:sz w:val="16"/>
                <w:szCs w:val="16"/>
              </w:rPr>
              <w:t xml:space="preserve">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40100 18010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11,100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2,775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10,2</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10,2</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C67245" w:rsidRPr="00A41E30" w:rsidTr="00C67245">
        <w:trPr>
          <w:trHeight w:val="4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51180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Расходы на выплаты персоналу в целях обеспечения </w:t>
            </w:r>
            <w:r w:rsidRPr="00A41E30">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40Q20 51180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39,875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10,2</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lastRenderedPageBreak/>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74,800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6,200</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8,3</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69,800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"Безопасное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защите населения от чрезвычайных ситуаций,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40700 04070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40700 04070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8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40700 10070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40700 10070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Подпрограмма "Безопасное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13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 xml:space="preserve">Финансовое обеспечение расходных обязательств муниципального образования, </w:t>
            </w:r>
            <w:r w:rsidRPr="00A41E30">
              <w:rPr>
                <w:sz w:val="16"/>
                <w:szCs w:val="16"/>
              </w:rPr>
              <w:lastRenderedPageBreak/>
              <w:t>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lastRenderedPageBreak/>
              <w:t>Оказание поддержки гражданам и их объединениям, участвующим в охране общественного порядка,</w:t>
            </w:r>
            <w:r w:rsidRPr="00A41E30">
              <w:rPr>
                <w:sz w:val="16"/>
                <w:szCs w:val="16"/>
              </w:rPr>
              <w:br/>
              <w:t>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40700 10090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noWrap/>
            <w:vAlign w:val="center"/>
            <w:hideMark/>
          </w:tcPr>
          <w:p w:rsidR="009606FD" w:rsidRPr="00A41E30" w:rsidRDefault="009606FD" w:rsidP="00C67245">
            <w:pPr>
              <w:jc w:val="both"/>
              <w:rPr>
                <w:sz w:val="16"/>
                <w:szCs w:val="16"/>
              </w:rPr>
            </w:pPr>
            <w:r w:rsidRPr="00A41E30">
              <w:rPr>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7 568,400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184,400</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2,4</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7 537,800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2,3</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7 537,800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транспортной системы автомобильных дорог общего пользования"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дорожной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40400 04040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1 520,000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177,000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11,6</w:t>
            </w:r>
          </w:p>
        </w:tc>
      </w:tr>
      <w:tr w:rsidR="00C67245" w:rsidRPr="00A41E30" w:rsidTr="00C67245">
        <w:trPr>
          <w:trHeight w:val="78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w:t>
            </w:r>
            <w:proofErr w:type="gramStart"/>
            <w:r w:rsidRPr="00A41E30">
              <w:rPr>
                <w:sz w:val="16"/>
                <w:szCs w:val="16"/>
              </w:rPr>
              <w:t>повреждений</w:t>
            </w:r>
            <w:proofErr w:type="gramEnd"/>
            <w:r w:rsidRPr="00A41E30">
              <w:rPr>
                <w:sz w:val="16"/>
                <w:szCs w:val="16"/>
              </w:rPr>
              <w:t xml:space="preserve">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15210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4 151,000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15210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4 151,000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9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w:t>
            </w:r>
            <w:proofErr w:type="gramStart"/>
            <w:r w:rsidRPr="00A41E30">
              <w:rPr>
                <w:sz w:val="16"/>
                <w:szCs w:val="16"/>
              </w:rPr>
              <w:t>повреждений</w:t>
            </w:r>
            <w:proofErr w:type="gramEnd"/>
            <w:r w:rsidRPr="00A41E30">
              <w:rPr>
                <w:sz w:val="16"/>
                <w:szCs w:val="16"/>
              </w:rPr>
              <w:t xml:space="preserve"> автомобильных дорог общего пользования местного значения -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S5210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40Q28 S5210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lastRenderedPageBreak/>
              <w:t>Мероприятия по обустройству пешеходных переходов на автомобильных дорогах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15190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1 843,900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15190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1 843,900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по обустройству пешеходных переходов на автомобильных дорогах общего пользования местного значения -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S5190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09</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404R3 S5190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30,600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7,400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24,2</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7,400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24,2</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29,600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7,400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29,600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7,400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40100 10020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40100 10020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3,750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286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w:t>
            </w:r>
            <w:r w:rsidRPr="00A41E30">
              <w:rPr>
                <w:sz w:val="16"/>
                <w:szCs w:val="16"/>
              </w:rPr>
              <w:lastRenderedPageBreak/>
              <w:t>местных нормативов градостроительного проектирования поселений, резервирование земель и</w:t>
            </w:r>
            <w:proofErr w:type="gramEnd"/>
            <w:r w:rsidRPr="00A41E30">
              <w:rPr>
                <w:sz w:val="16"/>
                <w:szCs w:val="16"/>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40100 10030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3,650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40100 10030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14,600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3,650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"Поддержка и развитие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поддержке и развитию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40300 04030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40300 04030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6 871,729</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305,803</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4,5</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outlineLvl w:val="0"/>
              <w:rPr>
                <w:sz w:val="16"/>
                <w:szCs w:val="16"/>
              </w:rPr>
            </w:pPr>
            <w:r w:rsidRPr="00A41E30">
              <w:rPr>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4 255,900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outlineLvl w:val="0"/>
              <w:rPr>
                <w:sz w:val="16"/>
                <w:szCs w:val="16"/>
              </w:rPr>
            </w:pPr>
            <w:r w:rsidRPr="00A41E30">
              <w:rPr>
                <w:sz w:val="16"/>
                <w:szCs w:val="16"/>
              </w:rPr>
              <w:t>Муниципальная программа "Комплексное развитие систем коммунальной инфраструктуры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4 255,900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Мероприятия по развитию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60000 10000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4 255,900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60U05 15490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4 043,000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outlineLvl w:val="0"/>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60U05 15490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4 043,000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28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lastRenderedPageBreak/>
              <w:t>Реализация мероприятий, направленных на подготовку объектов коммунальной инфраструктуры к работе в осенне-зимний период -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60U05 S5490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212,900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outlineLvl w:val="0"/>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60U05 S5490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212,900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Благоустройство</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2 615,829</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305,803</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11,7</w:t>
            </w:r>
          </w:p>
        </w:tc>
      </w:tr>
      <w:tr w:rsidR="00C67245" w:rsidRPr="00A41E30" w:rsidTr="00C67245">
        <w:trPr>
          <w:trHeight w:val="2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outlineLvl w:val="0"/>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2 615,829</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305,803</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11,7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"Благоустройство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1 910,824</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305,803</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1 910,824</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305,803</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575,224</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144,000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40600 04060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575,224</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144,000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уличному освещению</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40600 04160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648,400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114,282</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40600 04160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648,400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114,282</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по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40600 04260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687,200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47,521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w:t>
            </w:r>
          </w:p>
        </w:tc>
      </w:tr>
      <w:tr w:rsidR="00C67245" w:rsidRPr="00A41E30" w:rsidTr="00C67245">
        <w:trPr>
          <w:trHeight w:val="20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40600 04260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687,200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47,521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6,9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Мероприятия, не вошедшие в подпрограммы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705,005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Проект местных инициатив</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705,005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9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15171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230,092</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15171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230,092</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0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 xml:space="preserve">Софинансирование </w:t>
            </w:r>
            <w:r w:rsidRPr="00A41E30">
              <w:rPr>
                <w:sz w:val="16"/>
                <w:szCs w:val="16"/>
              </w:rPr>
              <w:lastRenderedPageBreak/>
              <w:t>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xml:space="preserve">40U0F </w:t>
            </w:r>
            <w:r w:rsidRPr="00A41E30">
              <w:rPr>
                <w:sz w:val="16"/>
                <w:szCs w:val="16"/>
              </w:rPr>
              <w:lastRenderedPageBreak/>
              <w:t>S5171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lastRenderedPageBreak/>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180,040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S5171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180,040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653"/>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Софинансирование инициативных проектов по развитию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Восточный, ул. Снежная, д. 7)</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И5171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40U0F И5171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190,000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38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proofErr w:type="gramStart"/>
            <w:r w:rsidRPr="00A41E30">
              <w:rPr>
                <w:sz w:val="16"/>
                <w:szCs w:val="16"/>
              </w:rPr>
              <w:t>Инвестиционные программы и проекты развития общественной инфраструктуры муниципальных образований Кировской области (Текущий ремонт автопроезда у многоквартирного дома по адресу:</w:t>
            </w:r>
            <w:proofErr w:type="gramEnd"/>
            <w:r w:rsidRPr="00A41E30">
              <w:rPr>
                <w:sz w:val="16"/>
                <w:szCs w:val="16"/>
              </w:rPr>
              <w:t xml:space="preserve"> Кировская область Омутнинский р-н, пгт. </w:t>
            </w:r>
            <w:proofErr w:type="gramStart"/>
            <w:r w:rsidRPr="00A41E30">
              <w:rPr>
                <w:sz w:val="16"/>
                <w:szCs w:val="16"/>
              </w:rPr>
              <w:t>Восточный</w:t>
            </w:r>
            <w:proofErr w:type="gramEnd"/>
            <w:r w:rsidRPr="00A41E30">
              <w:rPr>
                <w:sz w:val="16"/>
                <w:szCs w:val="16"/>
              </w:rPr>
              <w:t>, ул. Снежная, д. 7) - сверх суммы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S5171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104,873</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40600 S5171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104,873</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t>Образование</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163,000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38,870</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23,8</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outlineLvl w:val="0"/>
              <w:rPr>
                <w:sz w:val="16"/>
                <w:szCs w:val="16"/>
              </w:rPr>
            </w:pPr>
            <w:r w:rsidRPr="00A41E30">
              <w:rPr>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40100 01000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 xml:space="preserve">Органы местного </w:t>
            </w:r>
            <w:r w:rsidRPr="00A41E30">
              <w:rPr>
                <w:sz w:val="16"/>
                <w:szCs w:val="16"/>
              </w:rPr>
              <w:lastRenderedPageBreak/>
              <w:t>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 xml:space="preserve">40100 </w:t>
            </w:r>
            <w:r w:rsidRPr="00A41E30">
              <w:rPr>
                <w:sz w:val="16"/>
                <w:szCs w:val="16"/>
              </w:rPr>
              <w:lastRenderedPageBreak/>
              <w:t>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lastRenderedPageBreak/>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05</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40100 01040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83,000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23,870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outlineLvl w:val="0"/>
              <w:rPr>
                <w:sz w:val="16"/>
                <w:szCs w:val="16"/>
              </w:rPr>
            </w:pPr>
            <w:r w:rsidRPr="00A41E30">
              <w:rPr>
                <w:sz w:val="16"/>
                <w:szCs w:val="16"/>
              </w:rPr>
              <w:t>28,8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Молодежная политика</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Подпрограмма "Развитие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40200 04100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3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07</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40200 04100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15,000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18,8</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noWrap/>
            <w:vAlign w:val="center"/>
            <w:hideMark/>
          </w:tcPr>
          <w:p w:rsidR="009606FD" w:rsidRPr="00A41E30" w:rsidRDefault="009606FD" w:rsidP="00C67245">
            <w:pPr>
              <w:jc w:val="both"/>
              <w:rPr>
                <w:sz w:val="16"/>
                <w:szCs w:val="16"/>
              </w:rPr>
            </w:pPr>
            <w:r w:rsidRPr="00A41E30">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242,500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34,231</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14,1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noWrap/>
            <w:vAlign w:val="center"/>
            <w:hideMark/>
          </w:tcPr>
          <w:p w:rsidR="009606FD" w:rsidRPr="00A41E30" w:rsidRDefault="009606FD" w:rsidP="00C67245">
            <w:pPr>
              <w:jc w:val="both"/>
              <w:rPr>
                <w:sz w:val="16"/>
                <w:szCs w:val="16"/>
              </w:rPr>
            </w:pPr>
            <w:r w:rsidRPr="00A41E30">
              <w:rPr>
                <w:sz w:val="16"/>
                <w:szCs w:val="16"/>
              </w:rPr>
              <w:t>Культура</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242,500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34,231</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14,1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242,500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34,231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Подпрограмма "Развитие культуры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242,500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34,231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14,1</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40900 04090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202,000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24,106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40900 10040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10,125</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25,0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rPr>
                <w:sz w:val="16"/>
                <w:szCs w:val="16"/>
              </w:rPr>
            </w:pPr>
            <w:r w:rsidRPr="00A41E30">
              <w:rPr>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rPr>
                <w:sz w:val="16"/>
                <w:szCs w:val="16"/>
              </w:rPr>
            </w:pPr>
            <w:r w:rsidRPr="00A41E30">
              <w:rPr>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 xml:space="preserve">Муниципальная программа </w:t>
            </w:r>
            <w:r w:rsidRPr="00A41E30">
              <w:rPr>
                <w:sz w:val="16"/>
                <w:szCs w:val="16"/>
              </w:rPr>
              <w:lastRenderedPageBreak/>
              <w:t>"Развитие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lastRenderedPageBreak/>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 xml:space="preserve">40000 </w:t>
            </w:r>
            <w:r w:rsidRPr="00A41E30">
              <w:rPr>
                <w:sz w:val="16"/>
                <w:szCs w:val="16"/>
              </w:rPr>
              <w:lastRenderedPageBreak/>
              <w:t>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lastRenderedPageBreak/>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lastRenderedPageBreak/>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40100 19010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300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567,000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94,497</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16,7</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8 698,885</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Массовый спорт</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8 698,885</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8 698,885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0,6</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both"/>
              <w:rPr>
                <w:sz w:val="16"/>
                <w:szCs w:val="16"/>
              </w:rPr>
            </w:pPr>
            <w:r w:rsidRPr="00A41E30">
              <w:rPr>
                <w:sz w:val="16"/>
                <w:szCs w:val="16"/>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40500 04110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C67245" w:rsidRPr="00A41E30" w:rsidTr="00C67245">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40500 04110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103,285</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48,406</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46,9</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 - сверх суммы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S5011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494,500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40500 S5011</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494,500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15010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8 020,000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15010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8 020,000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color w:val="000000"/>
                <w:sz w:val="16"/>
                <w:szCs w:val="16"/>
              </w:rPr>
            </w:pPr>
            <w:r w:rsidRPr="00A41E30">
              <w:rPr>
                <w:color w:val="000000"/>
                <w:sz w:val="16"/>
                <w:szCs w:val="16"/>
              </w:rPr>
              <w:t>Мероприятия государственной программы Кировской области "Развитие физической культуры и спорта" - софинансирование</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S5010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81,100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02</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40U0J S5010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81,100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CCCC"/>
            <w:vAlign w:val="center"/>
            <w:hideMark/>
          </w:tcPr>
          <w:p w:rsidR="009606FD" w:rsidRPr="00A41E30" w:rsidRDefault="009606FD" w:rsidP="00C67245">
            <w:pPr>
              <w:rPr>
                <w:sz w:val="16"/>
                <w:szCs w:val="16"/>
              </w:rPr>
            </w:pPr>
            <w:r w:rsidRPr="00A41E30">
              <w:rPr>
                <w:sz w:val="16"/>
                <w:szCs w:val="16"/>
              </w:rPr>
              <w:t xml:space="preserve">Отдел по управлению муниципальным имуществом при администрации </w:t>
            </w:r>
            <w:r w:rsidRPr="00A41E30">
              <w:rPr>
                <w:sz w:val="16"/>
                <w:szCs w:val="16"/>
              </w:rPr>
              <w:lastRenderedPageBreak/>
              <w:t>муниципального образования Восточное городское поселение</w:t>
            </w:r>
          </w:p>
        </w:tc>
        <w:tc>
          <w:tcPr>
            <w:tcW w:w="567" w:type="dxa"/>
            <w:tcBorders>
              <w:top w:val="nil"/>
              <w:left w:val="nil"/>
              <w:bottom w:val="single" w:sz="4" w:space="0" w:color="auto"/>
              <w:right w:val="single" w:sz="4" w:space="0" w:color="auto"/>
            </w:tcBorders>
            <w:shd w:val="clear" w:color="000000" w:fill="FFCCCC"/>
            <w:vAlign w:val="center"/>
            <w:hideMark/>
          </w:tcPr>
          <w:p w:rsidR="009606FD" w:rsidRPr="00A41E30" w:rsidRDefault="009606FD" w:rsidP="00C67245">
            <w:pPr>
              <w:jc w:val="center"/>
              <w:rPr>
                <w:sz w:val="16"/>
                <w:szCs w:val="16"/>
                <w:u w:val="single"/>
              </w:rPr>
            </w:pPr>
            <w:r w:rsidRPr="00A41E30">
              <w:rPr>
                <w:sz w:val="16"/>
                <w:szCs w:val="16"/>
                <w:u w:val="single"/>
              </w:rPr>
              <w:lastRenderedPageBreak/>
              <w:t>994</w:t>
            </w:r>
          </w:p>
        </w:tc>
        <w:tc>
          <w:tcPr>
            <w:tcW w:w="426"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 xml:space="preserve">000 </w:t>
            </w:r>
          </w:p>
        </w:tc>
        <w:tc>
          <w:tcPr>
            <w:tcW w:w="993"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4 819,700</w:t>
            </w:r>
          </w:p>
        </w:tc>
        <w:tc>
          <w:tcPr>
            <w:tcW w:w="884"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844,261</w:t>
            </w:r>
          </w:p>
        </w:tc>
        <w:tc>
          <w:tcPr>
            <w:tcW w:w="568" w:type="dxa"/>
            <w:tcBorders>
              <w:top w:val="nil"/>
              <w:left w:val="nil"/>
              <w:bottom w:val="single" w:sz="4" w:space="0" w:color="auto"/>
              <w:right w:val="single" w:sz="4" w:space="0" w:color="auto"/>
            </w:tcBorders>
            <w:shd w:val="clear" w:color="000000" w:fill="FFCCCC"/>
            <w:noWrap/>
            <w:vAlign w:val="center"/>
            <w:hideMark/>
          </w:tcPr>
          <w:p w:rsidR="009606FD" w:rsidRPr="00A41E30" w:rsidRDefault="009606FD" w:rsidP="00C67245">
            <w:pPr>
              <w:jc w:val="center"/>
              <w:rPr>
                <w:sz w:val="16"/>
                <w:szCs w:val="16"/>
              </w:rPr>
            </w:pPr>
            <w:r w:rsidRPr="00A41E30">
              <w:rPr>
                <w:sz w:val="16"/>
                <w:szCs w:val="16"/>
              </w:rPr>
              <w:t>17,5</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FFFF00"/>
            <w:vAlign w:val="center"/>
            <w:hideMark/>
          </w:tcPr>
          <w:p w:rsidR="009606FD" w:rsidRPr="00A41E30" w:rsidRDefault="009606FD" w:rsidP="00C67245">
            <w:pPr>
              <w:jc w:val="both"/>
              <w:rPr>
                <w:sz w:val="16"/>
                <w:szCs w:val="16"/>
              </w:rPr>
            </w:pPr>
            <w:r w:rsidRPr="00A41E30">
              <w:rPr>
                <w:sz w:val="16"/>
                <w:szCs w:val="16"/>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000000" w:fill="FFFF00"/>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w:t>
            </w:r>
          </w:p>
        </w:tc>
        <w:tc>
          <w:tcPr>
            <w:tcW w:w="670"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4 819,700</w:t>
            </w:r>
          </w:p>
        </w:tc>
        <w:tc>
          <w:tcPr>
            <w:tcW w:w="884"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844,261</w:t>
            </w:r>
          </w:p>
        </w:tc>
        <w:tc>
          <w:tcPr>
            <w:tcW w:w="568" w:type="dxa"/>
            <w:tcBorders>
              <w:top w:val="nil"/>
              <w:left w:val="nil"/>
              <w:bottom w:val="single" w:sz="4" w:space="0" w:color="auto"/>
              <w:right w:val="single" w:sz="4" w:space="0" w:color="auto"/>
            </w:tcBorders>
            <w:shd w:val="clear" w:color="000000" w:fill="FFFF00"/>
            <w:noWrap/>
            <w:vAlign w:val="center"/>
            <w:hideMark/>
          </w:tcPr>
          <w:p w:rsidR="009606FD" w:rsidRPr="00A41E30" w:rsidRDefault="009606FD" w:rsidP="00C67245">
            <w:pPr>
              <w:jc w:val="center"/>
              <w:rPr>
                <w:sz w:val="16"/>
                <w:szCs w:val="16"/>
              </w:rPr>
            </w:pPr>
            <w:r w:rsidRPr="00A41E30">
              <w:rPr>
                <w:sz w:val="16"/>
                <w:szCs w:val="16"/>
              </w:rPr>
              <w:t>17,5</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4 819,700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844,261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17,5</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40000 00000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4 819,700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844,261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17,5</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Подпрограмма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40800 00000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4 819,700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844,261</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17,5</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000000" w:fill="99FFCC"/>
            <w:noWrap/>
            <w:vAlign w:val="center"/>
            <w:hideMark/>
          </w:tcPr>
          <w:p w:rsidR="009606FD" w:rsidRPr="00A41E30" w:rsidRDefault="009606FD" w:rsidP="00C67245">
            <w:pPr>
              <w:rPr>
                <w:sz w:val="16"/>
                <w:szCs w:val="16"/>
              </w:rPr>
            </w:pPr>
            <w:r w:rsidRPr="00A41E30">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40800 01000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720,500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129,432</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18,0</w:t>
            </w:r>
          </w:p>
        </w:tc>
      </w:tr>
      <w:tr w:rsidR="00C67245" w:rsidRPr="00A41E30" w:rsidTr="00C67245">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rPr>
                <w:sz w:val="16"/>
                <w:szCs w:val="16"/>
              </w:rPr>
            </w:pPr>
            <w:r w:rsidRPr="00A41E30">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129,432</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40800 01040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720,500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129,432</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18,0</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000000" w:fill="99FFCC"/>
            <w:vAlign w:val="center"/>
            <w:hideMark/>
          </w:tcPr>
          <w:p w:rsidR="009606FD" w:rsidRPr="00A41E30" w:rsidRDefault="009606FD" w:rsidP="00C67245">
            <w:pPr>
              <w:jc w:val="both"/>
              <w:rPr>
                <w:sz w:val="16"/>
                <w:szCs w:val="16"/>
              </w:rPr>
            </w:pPr>
            <w:r w:rsidRPr="00A41E30">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000000" w:fill="99FFCC"/>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40800 04000</w:t>
            </w:r>
          </w:p>
        </w:tc>
        <w:tc>
          <w:tcPr>
            <w:tcW w:w="46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4 099,200</w:t>
            </w:r>
          </w:p>
        </w:tc>
        <w:tc>
          <w:tcPr>
            <w:tcW w:w="884"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714,829</w:t>
            </w:r>
          </w:p>
        </w:tc>
        <w:tc>
          <w:tcPr>
            <w:tcW w:w="568" w:type="dxa"/>
            <w:tcBorders>
              <w:top w:val="nil"/>
              <w:left w:val="nil"/>
              <w:bottom w:val="single" w:sz="4" w:space="0" w:color="auto"/>
              <w:right w:val="single" w:sz="4" w:space="0" w:color="auto"/>
            </w:tcBorders>
            <w:shd w:val="clear" w:color="000000" w:fill="99FFCC"/>
            <w:noWrap/>
            <w:vAlign w:val="center"/>
            <w:hideMark/>
          </w:tcPr>
          <w:p w:rsidR="009606FD" w:rsidRPr="00A41E30" w:rsidRDefault="009606FD" w:rsidP="00C67245">
            <w:pPr>
              <w:jc w:val="center"/>
              <w:rPr>
                <w:sz w:val="16"/>
                <w:szCs w:val="16"/>
              </w:rPr>
            </w:pPr>
            <w:r w:rsidRPr="00A41E30">
              <w:rPr>
                <w:sz w:val="16"/>
                <w:szCs w:val="16"/>
              </w:rPr>
              <w:t>17,4</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Управление муниципальной собственностью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40800 04080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4 099,200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714,829</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17,4</w:t>
            </w:r>
          </w:p>
        </w:tc>
      </w:tr>
      <w:tr w:rsidR="00C67245" w:rsidRPr="00A41E30" w:rsidTr="00C67245">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rPr>
                <w:sz w:val="16"/>
                <w:szCs w:val="16"/>
              </w:rPr>
            </w:pPr>
            <w:r w:rsidRPr="00A41E30">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13</w:t>
            </w:r>
          </w:p>
        </w:tc>
        <w:tc>
          <w:tcPr>
            <w:tcW w:w="670"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40800 04080</w:t>
            </w:r>
          </w:p>
        </w:tc>
        <w:tc>
          <w:tcPr>
            <w:tcW w:w="46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4 099,200</w:t>
            </w:r>
          </w:p>
        </w:tc>
        <w:tc>
          <w:tcPr>
            <w:tcW w:w="884"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714,829</w:t>
            </w:r>
          </w:p>
        </w:tc>
        <w:tc>
          <w:tcPr>
            <w:tcW w:w="568" w:type="dxa"/>
            <w:tcBorders>
              <w:top w:val="nil"/>
              <w:left w:val="nil"/>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17,4</w:t>
            </w:r>
          </w:p>
        </w:tc>
      </w:tr>
    </w:tbl>
    <w:p w:rsidR="009606FD" w:rsidRDefault="009606FD"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Default="00C67245" w:rsidP="00C67245">
      <w:pPr>
        <w:autoSpaceDE w:val="0"/>
        <w:autoSpaceDN w:val="0"/>
        <w:adjustRightInd w:val="0"/>
        <w:spacing w:line="360" w:lineRule="auto"/>
        <w:rPr>
          <w:sz w:val="16"/>
          <w:szCs w:val="16"/>
        </w:rPr>
      </w:pPr>
    </w:p>
    <w:p w:rsidR="00C67245" w:rsidRPr="00A41E30" w:rsidRDefault="00C67245" w:rsidP="00C67245">
      <w:pPr>
        <w:autoSpaceDE w:val="0"/>
        <w:autoSpaceDN w:val="0"/>
        <w:adjustRightInd w:val="0"/>
        <w:spacing w:line="360" w:lineRule="auto"/>
        <w:rPr>
          <w:sz w:val="16"/>
          <w:szCs w:val="16"/>
        </w:rPr>
      </w:pPr>
    </w:p>
    <w:tbl>
      <w:tblPr>
        <w:tblW w:w="7528" w:type="dxa"/>
        <w:tblInd w:w="93" w:type="dxa"/>
        <w:tblLayout w:type="fixed"/>
        <w:tblLook w:val="04A0"/>
      </w:tblPr>
      <w:tblGrid>
        <w:gridCol w:w="3276"/>
        <w:gridCol w:w="1984"/>
        <w:gridCol w:w="142"/>
        <w:gridCol w:w="1180"/>
        <w:gridCol w:w="946"/>
      </w:tblGrid>
      <w:tr w:rsidR="009606FD" w:rsidRPr="00A41E30" w:rsidTr="00C67245">
        <w:trPr>
          <w:trHeight w:val="225"/>
        </w:trPr>
        <w:tc>
          <w:tcPr>
            <w:tcW w:w="3276" w:type="dxa"/>
            <w:tcBorders>
              <w:top w:val="nil"/>
              <w:left w:val="nil"/>
              <w:bottom w:val="nil"/>
            </w:tcBorders>
            <w:shd w:val="clear" w:color="auto" w:fill="auto"/>
            <w:noWrap/>
            <w:vAlign w:val="center"/>
            <w:hideMark/>
          </w:tcPr>
          <w:p w:rsidR="009606FD" w:rsidRPr="00A41E30" w:rsidRDefault="009606FD" w:rsidP="00C67245">
            <w:pPr>
              <w:rPr>
                <w:sz w:val="16"/>
                <w:szCs w:val="16"/>
              </w:rPr>
            </w:pPr>
          </w:p>
        </w:tc>
        <w:tc>
          <w:tcPr>
            <w:tcW w:w="1984" w:type="dxa"/>
            <w:shd w:val="clear" w:color="auto" w:fill="auto"/>
            <w:noWrap/>
            <w:vAlign w:val="center"/>
            <w:hideMark/>
          </w:tcPr>
          <w:p w:rsidR="009606FD" w:rsidRPr="00A41E30" w:rsidRDefault="009606FD" w:rsidP="00C67245">
            <w:pPr>
              <w:rPr>
                <w:sz w:val="16"/>
                <w:szCs w:val="16"/>
              </w:rPr>
            </w:pPr>
          </w:p>
        </w:tc>
        <w:tc>
          <w:tcPr>
            <w:tcW w:w="2268" w:type="dxa"/>
            <w:gridSpan w:val="3"/>
            <w:shd w:val="clear" w:color="auto" w:fill="auto"/>
            <w:noWrap/>
            <w:vAlign w:val="center"/>
            <w:hideMark/>
          </w:tcPr>
          <w:p w:rsidR="009606FD" w:rsidRPr="00A41E30" w:rsidRDefault="009606FD" w:rsidP="00C67245">
            <w:pPr>
              <w:rPr>
                <w:sz w:val="16"/>
                <w:szCs w:val="16"/>
              </w:rPr>
            </w:pPr>
            <w:r w:rsidRPr="00A41E30">
              <w:rPr>
                <w:sz w:val="16"/>
                <w:szCs w:val="16"/>
              </w:rPr>
              <w:t>Приложение № 5</w:t>
            </w:r>
          </w:p>
        </w:tc>
      </w:tr>
      <w:tr w:rsidR="009606FD" w:rsidRPr="00A41E30" w:rsidTr="00C67245">
        <w:trPr>
          <w:trHeight w:val="465"/>
        </w:trPr>
        <w:tc>
          <w:tcPr>
            <w:tcW w:w="3276" w:type="dxa"/>
            <w:tcBorders>
              <w:top w:val="nil"/>
              <w:left w:val="nil"/>
              <w:bottom w:val="nil"/>
            </w:tcBorders>
            <w:shd w:val="clear" w:color="auto" w:fill="auto"/>
            <w:noWrap/>
            <w:vAlign w:val="center"/>
            <w:hideMark/>
          </w:tcPr>
          <w:p w:rsidR="009606FD" w:rsidRPr="00A41E30" w:rsidRDefault="009606FD" w:rsidP="00C67245">
            <w:pPr>
              <w:rPr>
                <w:sz w:val="16"/>
                <w:szCs w:val="16"/>
              </w:rPr>
            </w:pPr>
          </w:p>
        </w:tc>
        <w:tc>
          <w:tcPr>
            <w:tcW w:w="1984" w:type="dxa"/>
            <w:shd w:val="clear" w:color="auto" w:fill="auto"/>
            <w:noWrap/>
            <w:vAlign w:val="center"/>
            <w:hideMark/>
          </w:tcPr>
          <w:p w:rsidR="009606FD" w:rsidRPr="00A41E30" w:rsidRDefault="009606FD" w:rsidP="00C67245">
            <w:pPr>
              <w:rPr>
                <w:sz w:val="16"/>
                <w:szCs w:val="16"/>
              </w:rPr>
            </w:pPr>
          </w:p>
        </w:tc>
        <w:tc>
          <w:tcPr>
            <w:tcW w:w="2268" w:type="dxa"/>
            <w:gridSpan w:val="3"/>
            <w:shd w:val="clear" w:color="auto" w:fill="auto"/>
            <w:vAlign w:val="center"/>
            <w:hideMark/>
          </w:tcPr>
          <w:p w:rsidR="009606FD" w:rsidRPr="00A41E30" w:rsidRDefault="009606FD" w:rsidP="00C67245">
            <w:pPr>
              <w:rPr>
                <w:sz w:val="16"/>
                <w:szCs w:val="16"/>
              </w:rPr>
            </w:pPr>
            <w:r w:rsidRPr="00A41E30">
              <w:rPr>
                <w:sz w:val="16"/>
                <w:szCs w:val="16"/>
              </w:rPr>
              <w:t>к Отчету об исполнении бюджета за 1 квартал 2024 г.</w:t>
            </w:r>
          </w:p>
        </w:tc>
      </w:tr>
      <w:tr w:rsidR="009606FD" w:rsidRPr="00A41E30" w:rsidTr="00C67245">
        <w:trPr>
          <w:trHeight w:val="80"/>
        </w:trPr>
        <w:tc>
          <w:tcPr>
            <w:tcW w:w="3276" w:type="dxa"/>
            <w:tcBorders>
              <w:top w:val="nil"/>
              <w:left w:val="nil"/>
              <w:bottom w:val="nil"/>
            </w:tcBorders>
            <w:shd w:val="clear" w:color="auto" w:fill="auto"/>
            <w:noWrap/>
            <w:vAlign w:val="center"/>
            <w:hideMark/>
          </w:tcPr>
          <w:p w:rsidR="009606FD" w:rsidRPr="00A41E30" w:rsidRDefault="009606FD" w:rsidP="00C67245">
            <w:pPr>
              <w:rPr>
                <w:sz w:val="16"/>
                <w:szCs w:val="16"/>
              </w:rPr>
            </w:pPr>
          </w:p>
        </w:tc>
        <w:tc>
          <w:tcPr>
            <w:tcW w:w="2126" w:type="dxa"/>
            <w:gridSpan w:val="2"/>
            <w:shd w:val="clear" w:color="auto" w:fill="auto"/>
            <w:noWrap/>
            <w:vAlign w:val="center"/>
            <w:hideMark/>
          </w:tcPr>
          <w:p w:rsidR="009606FD" w:rsidRPr="00A41E30" w:rsidRDefault="009606FD" w:rsidP="00C67245">
            <w:pPr>
              <w:rPr>
                <w:sz w:val="16"/>
                <w:szCs w:val="16"/>
              </w:rPr>
            </w:pPr>
          </w:p>
        </w:tc>
        <w:tc>
          <w:tcPr>
            <w:tcW w:w="1180" w:type="dxa"/>
            <w:shd w:val="clear" w:color="auto" w:fill="auto"/>
            <w:noWrap/>
            <w:vAlign w:val="center"/>
            <w:hideMark/>
          </w:tcPr>
          <w:p w:rsidR="009606FD" w:rsidRPr="00A41E30" w:rsidRDefault="009606FD" w:rsidP="00C67245">
            <w:pPr>
              <w:rPr>
                <w:sz w:val="16"/>
                <w:szCs w:val="16"/>
              </w:rPr>
            </w:pPr>
          </w:p>
        </w:tc>
        <w:tc>
          <w:tcPr>
            <w:tcW w:w="946" w:type="dxa"/>
            <w:tcBorders>
              <w:left w:val="nil"/>
            </w:tcBorders>
            <w:shd w:val="clear" w:color="auto" w:fill="auto"/>
            <w:noWrap/>
            <w:vAlign w:val="center"/>
            <w:hideMark/>
          </w:tcPr>
          <w:p w:rsidR="009606FD" w:rsidRPr="00A41E30" w:rsidRDefault="009606FD" w:rsidP="00C67245">
            <w:pPr>
              <w:rPr>
                <w:sz w:val="16"/>
                <w:szCs w:val="16"/>
              </w:rPr>
            </w:pPr>
          </w:p>
        </w:tc>
      </w:tr>
      <w:tr w:rsidR="00C67245" w:rsidRPr="00A41E30" w:rsidTr="00C67245">
        <w:trPr>
          <w:trHeight w:val="376"/>
        </w:trPr>
        <w:tc>
          <w:tcPr>
            <w:tcW w:w="7528" w:type="dxa"/>
            <w:gridSpan w:val="5"/>
            <w:shd w:val="clear" w:color="auto" w:fill="auto"/>
            <w:noWrap/>
            <w:vAlign w:val="bottom"/>
            <w:hideMark/>
          </w:tcPr>
          <w:p w:rsidR="00C67245" w:rsidRPr="00A41E30" w:rsidRDefault="00C67245" w:rsidP="00C67245">
            <w:pPr>
              <w:jc w:val="center"/>
              <w:rPr>
                <w:b/>
                <w:bCs/>
                <w:sz w:val="16"/>
                <w:szCs w:val="16"/>
              </w:rPr>
            </w:pPr>
            <w:r w:rsidRPr="00A41E30">
              <w:rPr>
                <w:b/>
                <w:bCs/>
                <w:sz w:val="16"/>
                <w:szCs w:val="16"/>
              </w:rPr>
              <w:t>ИСТОЧНИКИ</w:t>
            </w:r>
          </w:p>
          <w:p w:rsidR="00C67245" w:rsidRDefault="00C67245" w:rsidP="00C67245">
            <w:pPr>
              <w:jc w:val="center"/>
              <w:rPr>
                <w:b/>
                <w:bCs/>
                <w:sz w:val="16"/>
                <w:szCs w:val="16"/>
              </w:rPr>
            </w:pPr>
            <w:r w:rsidRPr="00A41E30">
              <w:rPr>
                <w:b/>
                <w:bCs/>
                <w:sz w:val="16"/>
                <w:szCs w:val="16"/>
              </w:rPr>
              <w:t>финансирования дефицита бюджета</w:t>
            </w:r>
            <w:r>
              <w:rPr>
                <w:b/>
                <w:bCs/>
                <w:sz w:val="16"/>
                <w:szCs w:val="16"/>
              </w:rPr>
              <w:t xml:space="preserve"> </w:t>
            </w:r>
            <w:r w:rsidRPr="00A41E30">
              <w:rPr>
                <w:b/>
                <w:bCs/>
                <w:sz w:val="16"/>
                <w:szCs w:val="16"/>
              </w:rPr>
              <w:t xml:space="preserve">муниципального образования </w:t>
            </w:r>
          </w:p>
          <w:p w:rsidR="00C67245" w:rsidRPr="00A41E30" w:rsidRDefault="00C67245" w:rsidP="00C67245">
            <w:pPr>
              <w:jc w:val="center"/>
              <w:rPr>
                <w:b/>
                <w:bCs/>
                <w:sz w:val="16"/>
                <w:szCs w:val="16"/>
              </w:rPr>
            </w:pPr>
            <w:r w:rsidRPr="00A41E30">
              <w:rPr>
                <w:b/>
                <w:bCs/>
                <w:sz w:val="16"/>
                <w:szCs w:val="16"/>
              </w:rPr>
              <w:t>Восточное городское поселение</w:t>
            </w:r>
            <w:r>
              <w:rPr>
                <w:b/>
                <w:bCs/>
                <w:sz w:val="16"/>
                <w:szCs w:val="16"/>
              </w:rPr>
              <w:t xml:space="preserve"> </w:t>
            </w:r>
            <w:r w:rsidRPr="00A41E30">
              <w:rPr>
                <w:b/>
                <w:bCs/>
                <w:sz w:val="16"/>
                <w:szCs w:val="16"/>
              </w:rPr>
              <w:t>Омутнинского  района  Кировской области</w:t>
            </w:r>
          </w:p>
          <w:p w:rsidR="00C67245" w:rsidRPr="00A41E30" w:rsidRDefault="00C67245" w:rsidP="00C67245">
            <w:pPr>
              <w:jc w:val="center"/>
              <w:rPr>
                <w:b/>
                <w:bCs/>
                <w:sz w:val="16"/>
                <w:szCs w:val="16"/>
              </w:rPr>
            </w:pPr>
            <w:r w:rsidRPr="00A41E30">
              <w:rPr>
                <w:b/>
                <w:bCs/>
                <w:sz w:val="16"/>
                <w:szCs w:val="16"/>
              </w:rPr>
              <w:t>за 1 квартал 2024 года</w:t>
            </w:r>
          </w:p>
        </w:tc>
      </w:tr>
      <w:tr w:rsidR="009606FD" w:rsidRPr="00A41E30" w:rsidTr="00C67245">
        <w:trPr>
          <w:trHeight w:val="80"/>
        </w:trPr>
        <w:tc>
          <w:tcPr>
            <w:tcW w:w="3276" w:type="dxa"/>
            <w:tcBorders>
              <w:left w:val="nil"/>
              <w:bottom w:val="single" w:sz="8" w:space="0" w:color="auto"/>
              <w:right w:val="nil"/>
            </w:tcBorders>
            <w:shd w:val="clear" w:color="auto" w:fill="auto"/>
            <w:noWrap/>
            <w:vAlign w:val="center"/>
            <w:hideMark/>
          </w:tcPr>
          <w:p w:rsidR="009606FD" w:rsidRPr="00A41E30" w:rsidRDefault="009606FD" w:rsidP="00C67245">
            <w:pPr>
              <w:rPr>
                <w:sz w:val="16"/>
                <w:szCs w:val="16"/>
              </w:rPr>
            </w:pPr>
            <w:r w:rsidRPr="00A41E30">
              <w:rPr>
                <w:sz w:val="16"/>
                <w:szCs w:val="16"/>
              </w:rPr>
              <w:t> </w:t>
            </w:r>
          </w:p>
        </w:tc>
        <w:tc>
          <w:tcPr>
            <w:tcW w:w="2126" w:type="dxa"/>
            <w:gridSpan w:val="2"/>
            <w:tcBorders>
              <w:left w:val="nil"/>
              <w:bottom w:val="single" w:sz="8" w:space="0" w:color="auto"/>
              <w:right w:val="nil"/>
            </w:tcBorders>
            <w:shd w:val="clear" w:color="auto" w:fill="auto"/>
            <w:noWrap/>
            <w:vAlign w:val="center"/>
            <w:hideMark/>
          </w:tcPr>
          <w:p w:rsidR="009606FD" w:rsidRPr="00A41E30" w:rsidRDefault="009606FD" w:rsidP="00C67245">
            <w:pPr>
              <w:rPr>
                <w:sz w:val="16"/>
                <w:szCs w:val="16"/>
              </w:rPr>
            </w:pPr>
            <w:r w:rsidRPr="00A41E30">
              <w:rPr>
                <w:sz w:val="16"/>
                <w:szCs w:val="16"/>
              </w:rPr>
              <w:t> </w:t>
            </w:r>
          </w:p>
        </w:tc>
        <w:tc>
          <w:tcPr>
            <w:tcW w:w="2126" w:type="dxa"/>
            <w:gridSpan w:val="2"/>
            <w:tcBorders>
              <w:left w:val="nil"/>
              <w:bottom w:val="nil"/>
              <w:right w:val="nil"/>
            </w:tcBorders>
            <w:shd w:val="clear" w:color="auto" w:fill="auto"/>
            <w:noWrap/>
            <w:vAlign w:val="center"/>
            <w:hideMark/>
          </w:tcPr>
          <w:p w:rsidR="009606FD" w:rsidRPr="00A41E30" w:rsidRDefault="009606FD" w:rsidP="00C67245">
            <w:pPr>
              <w:jc w:val="right"/>
              <w:rPr>
                <w:sz w:val="16"/>
                <w:szCs w:val="16"/>
              </w:rPr>
            </w:pPr>
            <w:r w:rsidRPr="00A41E30">
              <w:rPr>
                <w:sz w:val="16"/>
                <w:szCs w:val="16"/>
              </w:rPr>
              <w:t>(тыс. руб.)</w:t>
            </w:r>
          </w:p>
        </w:tc>
      </w:tr>
      <w:tr w:rsidR="009606FD" w:rsidRPr="00A41E30" w:rsidTr="00C67245">
        <w:trPr>
          <w:trHeight w:val="365"/>
        </w:trPr>
        <w:tc>
          <w:tcPr>
            <w:tcW w:w="3276" w:type="dxa"/>
            <w:tcBorders>
              <w:top w:val="nil"/>
              <w:left w:val="single" w:sz="8" w:space="0" w:color="auto"/>
              <w:bottom w:val="nil"/>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Наименование показателя</w:t>
            </w:r>
          </w:p>
        </w:tc>
        <w:tc>
          <w:tcPr>
            <w:tcW w:w="2126" w:type="dxa"/>
            <w:gridSpan w:val="2"/>
            <w:tcBorders>
              <w:top w:val="nil"/>
              <w:left w:val="nil"/>
              <w:bottom w:val="nil"/>
              <w:right w:val="single" w:sz="4" w:space="0" w:color="auto"/>
            </w:tcBorders>
            <w:shd w:val="clear" w:color="auto" w:fill="auto"/>
            <w:vAlign w:val="center"/>
            <w:hideMark/>
          </w:tcPr>
          <w:p w:rsidR="009606FD" w:rsidRPr="00A41E30" w:rsidRDefault="009606FD" w:rsidP="00C67245">
            <w:pPr>
              <w:tabs>
                <w:tab w:val="left" w:pos="1768"/>
              </w:tabs>
              <w:jc w:val="center"/>
              <w:rPr>
                <w:sz w:val="16"/>
                <w:szCs w:val="16"/>
              </w:rPr>
            </w:pPr>
            <w:r w:rsidRPr="00A41E30">
              <w:rPr>
                <w:sz w:val="16"/>
                <w:szCs w:val="16"/>
              </w:rPr>
              <w:t>Код бюджетной классификации</w:t>
            </w:r>
          </w:p>
        </w:tc>
        <w:tc>
          <w:tcPr>
            <w:tcW w:w="1180" w:type="dxa"/>
            <w:tcBorders>
              <w:top w:val="single" w:sz="8" w:space="0" w:color="auto"/>
              <w:left w:val="nil"/>
              <w:bottom w:val="nil"/>
              <w:right w:val="nil"/>
            </w:tcBorders>
            <w:shd w:val="clear" w:color="auto" w:fill="auto"/>
            <w:vAlign w:val="center"/>
            <w:hideMark/>
          </w:tcPr>
          <w:p w:rsidR="009606FD" w:rsidRPr="00A41E30" w:rsidRDefault="009606FD" w:rsidP="00C67245">
            <w:pPr>
              <w:jc w:val="center"/>
              <w:rPr>
                <w:sz w:val="16"/>
                <w:szCs w:val="16"/>
              </w:rPr>
            </w:pPr>
            <w:r w:rsidRPr="00A41E30">
              <w:rPr>
                <w:sz w:val="16"/>
                <w:szCs w:val="16"/>
              </w:rPr>
              <w:t>Утверждено сводной бюджетной росписью (тыс</w:t>
            </w:r>
            <w:proofErr w:type="gramStart"/>
            <w:r w:rsidRPr="00A41E30">
              <w:rPr>
                <w:sz w:val="16"/>
                <w:szCs w:val="16"/>
              </w:rPr>
              <w:t>.р</w:t>
            </w:r>
            <w:proofErr w:type="gramEnd"/>
            <w:r w:rsidRPr="00A41E30">
              <w:rPr>
                <w:sz w:val="16"/>
                <w:szCs w:val="16"/>
              </w:rPr>
              <w:t>ублей)</w:t>
            </w:r>
          </w:p>
        </w:tc>
        <w:tc>
          <w:tcPr>
            <w:tcW w:w="946" w:type="dxa"/>
            <w:tcBorders>
              <w:top w:val="single" w:sz="4" w:space="0" w:color="auto"/>
              <w:left w:val="single" w:sz="4" w:space="0" w:color="auto"/>
              <w:bottom w:val="nil"/>
              <w:right w:val="single" w:sz="4" w:space="0" w:color="auto"/>
            </w:tcBorders>
            <w:shd w:val="clear" w:color="auto" w:fill="auto"/>
            <w:vAlign w:val="center"/>
            <w:hideMark/>
          </w:tcPr>
          <w:p w:rsidR="009606FD" w:rsidRPr="00A41E30" w:rsidRDefault="009606FD" w:rsidP="00C67245">
            <w:pPr>
              <w:tabs>
                <w:tab w:val="left" w:pos="705"/>
              </w:tabs>
              <w:jc w:val="center"/>
              <w:rPr>
                <w:sz w:val="16"/>
                <w:szCs w:val="16"/>
              </w:rPr>
            </w:pPr>
            <w:r w:rsidRPr="00A41E30">
              <w:rPr>
                <w:sz w:val="16"/>
                <w:szCs w:val="16"/>
              </w:rPr>
              <w:t>Кассовое исполнение (тыс</w:t>
            </w:r>
            <w:proofErr w:type="gramStart"/>
            <w:r w:rsidRPr="00A41E30">
              <w:rPr>
                <w:sz w:val="16"/>
                <w:szCs w:val="16"/>
              </w:rPr>
              <w:t>.р</w:t>
            </w:r>
            <w:proofErr w:type="gramEnd"/>
            <w:r w:rsidRPr="00A41E30">
              <w:rPr>
                <w:sz w:val="16"/>
                <w:szCs w:val="16"/>
              </w:rPr>
              <w:t>ублей)</w:t>
            </w:r>
          </w:p>
        </w:tc>
      </w:tr>
      <w:tr w:rsidR="009606FD" w:rsidRPr="00A41E30" w:rsidTr="00C67245">
        <w:trPr>
          <w:trHeight w:val="21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Источники внутреннего финансирования дефицитов  бюджетов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000 01 00 00 00 00 0000 000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3 553,222</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649,170</w:t>
            </w:r>
          </w:p>
        </w:tc>
      </w:tr>
      <w:tr w:rsidR="009606FD" w:rsidRPr="00A41E30" w:rsidTr="00C67245">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both"/>
              <w:outlineLvl w:val="0"/>
              <w:rPr>
                <w:sz w:val="16"/>
                <w:szCs w:val="16"/>
              </w:rPr>
            </w:pPr>
            <w:r w:rsidRPr="00A41E30">
              <w:rPr>
                <w:sz w:val="16"/>
                <w:szCs w:val="16"/>
              </w:rPr>
              <w:t>в том числе:</w:t>
            </w:r>
          </w:p>
        </w:tc>
        <w:tc>
          <w:tcPr>
            <w:tcW w:w="2126" w:type="dxa"/>
            <w:gridSpan w:val="2"/>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 </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outlineLvl w:val="0"/>
              <w:rPr>
                <w:sz w:val="16"/>
                <w:szCs w:val="16"/>
              </w:rPr>
            </w:pPr>
            <w:r w:rsidRPr="00A41E30">
              <w:rPr>
                <w:sz w:val="16"/>
                <w:szCs w:val="16"/>
              </w:rPr>
              <w:t> </w:t>
            </w:r>
          </w:p>
        </w:tc>
      </w:tr>
      <w:tr w:rsidR="009606FD" w:rsidRPr="00A41E30" w:rsidTr="00C67245">
        <w:trPr>
          <w:trHeight w:val="204"/>
        </w:trPr>
        <w:tc>
          <w:tcPr>
            <w:tcW w:w="3276" w:type="dxa"/>
            <w:tcBorders>
              <w:top w:val="nil"/>
              <w:left w:val="single" w:sz="8" w:space="0" w:color="auto"/>
              <w:bottom w:val="single" w:sz="4" w:space="0" w:color="auto"/>
              <w:right w:val="single" w:sz="4" w:space="0" w:color="auto"/>
            </w:tcBorders>
            <w:shd w:val="clear" w:color="auto" w:fill="auto"/>
            <w:vAlign w:val="center"/>
            <w:hideMark/>
          </w:tcPr>
          <w:p w:rsidR="009606FD" w:rsidRPr="00A41E30" w:rsidRDefault="009606FD" w:rsidP="00C67245">
            <w:pPr>
              <w:jc w:val="both"/>
              <w:rPr>
                <w:sz w:val="16"/>
                <w:szCs w:val="16"/>
              </w:rPr>
            </w:pPr>
            <w:r w:rsidRPr="00A41E30">
              <w:rPr>
                <w:sz w:val="16"/>
                <w:szCs w:val="16"/>
              </w:rPr>
              <w:t>Изменение остатков средств на счетах по учету средств бюджетов</w:t>
            </w:r>
          </w:p>
        </w:tc>
        <w:tc>
          <w:tcPr>
            <w:tcW w:w="2126" w:type="dxa"/>
            <w:gridSpan w:val="2"/>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000 01 05 00 00 00 0000 000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3 553,222</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649,170</w:t>
            </w:r>
          </w:p>
        </w:tc>
      </w:tr>
      <w:tr w:rsidR="009606FD" w:rsidRPr="00A41E30" w:rsidTr="00C67245">
        <w:trPr>
          <w:trHeight w:val="11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Увеличение остатков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000 01 05 00 00 00 0000 500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32 994,292</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2 358,533</w:t>
            </w:r>
          </w:p>
        </w:tc>
      </w:tr>
      <w:tr w:rsidR="009606FD" w:rsidRPr="00A41E30" w:rsidTr="00C67245">
        <w:trPr>
          <w:trHeight w:val="7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Увеличение прочих остатков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000 01 05 02 00 00 0000 500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32 994,292</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2 358,533</w:t>
            </w:r>
          </w:p>
        </w:tc>
      </w:tr>
      <w:tr w:rsidR="009606FD" w:rsidRPr="00A41E30" w:rsidTr="00C67245">
        <w:trPr>
          <w:trHeight w:val="7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Увеличение прочих остатков денежных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000 01 05 02 01 00 0000 510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32 994,292</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2 358,533</w:t>
            </w:r>
          </w:p>
        </w:tc>
      </w:tr>
      <w:tr w:rsidR="009606FD" w:rsidRPr="00A41E30" w:rsidTr="00C67245">
        <w:trPr>
          <w:trHeight w:val="246"/>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Увеличение прочих остатков денежных средств бюджетов городских поселений</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984 01 05 02 01 13 0000 510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32 994,292</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2 358,533</w:t>
            </w:r>
          </w:p>
        </w:tc>
      </w:tr>
      <w:tr w:rsidR="009606FD" w:rsidRPr="00A41E30" w:rsidTr="00C67245">
        <w:trPr>
          <w:trHeight w:val="7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Уменьшение остатков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000 01 05 00 00 00 0000 600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36 547,514</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3 007,703</w:t>
            </w:r>
          </w:p>
        </w:tc>
      </w:tr>
      <w:tr w:rsidR="009606FD" w:rsidRPr="00A41E30" w:rsidTr="00C67245">
        <w:trPr>
          <w:trHeight w:val="98"/>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jc w:val="both"/>
              <w:rPr>
                <w:sz w:val="16"/>
                <w:szCs w:val="16"/>
              </w:rPr>
            </w:pPr>
            <w:r w:rsidRPr="00A41E30">
              <w:rPr>
                <w:sz w:val="16"/>
                <w:szCs w:val="16"/>
              </w:rPr>
              <w:t>Уменьшение прочих остатков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000 01 05 02 00 00 0000 600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36 547,514</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3 007,703</w:t>
            </w:r>
          </w:p>
        </w:tc>
      </w:tr>
      <w:tr w:rsidR="009606FD" w:rsidRPr="00A41E30" w:rsidTr="00C67245">
        <w:trPr>
          <w:trHeight w:val="7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rPr>
                <w:sz w:val="16"/>
                <w:szCs w:val="16"/>
              </w:rPr>
            </w:pPr>
            <w:r w:rsidRPr="00A41E30">
              <w:rPr>
                <w:sz w:val="16"/>
                <w:szCs w:val="16"/>
              </w:rPr>
              <w:t>Уменьшение прочих остатков денежных средств бюджетов</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000 01 05 02 01 00 0000 610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36 547,514</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3 007,703</w:t>
            </w:r>
          </w:p>
        </w:tc>
      </w:tr>
      <w:tr w:rsidR="009606FD" w:rsidRPr="00A41E30" w:rsidTr="00C67245">
        <w:trPr>
          <w:trHeight w:val="70"/>
        </w:trPr>
        <w:tc>
          <w:tcPr>
            <w:tcW w:w="3276" w:type="dxa"/>
            <w:tcBorders>
              <w:top w:val="nil"/>
              <w:left w:val="single" w:sz="8" w:space="0" w:color="auto"/>
              <w:bottom w:val="single" w:sz="4" w:space="0" w:color="auto"/>
              <w:right w:val="nil"/>
            </w:tcBorders>
            <w:shd w:val="clear" w:color="auto" w:fill="auto"/>
            <w:vAlign w:val="center"/>
            <w:hideMark/>
          </w:tcPr>
          <w:p w:rsidR="009606FD" w:rsidRPr="00A41E30" w:rsidRDefault="009606FD" w:rsidP="00C67245">
            <w:pPr>
              <w:rPr>
                <w:sz w:val="16"/>
                <w:szCs w:val="16"/>
              </w:rPr>
            </w:pPr>
            <w:r w:rsidRPr="00A41E30">
              <w:rPr>
                <w:sz w:val="16"/>
                <w:szCs w:val="16"/>
              </w:rPr>
              <w:t>Уменьшение прочих остатков денежных средств бюджетов городских поселений</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9606FD" w:rsidRPr="00A41E30" w:rsidRDefault="009606FD" w:rsidP="00C67245">
            <w:pPr>
              <w:jc w:val="center"/>
              <w:rPr>
                <w:sz w:val="16"/>
                <w:szCs w:val="16"/>
              </w:rPr>
            </w:pPr>
            <w:r w:rsidRPr="00A41E30">
              <w:rPr>
                <w:sz w:val="16"/>
                <w:szCs w:val="16"/>
              </w:rPr>
              <w:t>984 01 05 02 01 13 0000 610</w:t>
            </w:r>
          </w:p>
        </w:tc>
        <w:tc>
          <w:tcPr>
            <w:tcW w:w="1180"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36 547,514</w:t>
            </w:r>
          </w:p>
        </w:tc>
        <w:tc>
          <w:tcPr>
            <w:tcW w:w="946" w:type="dxa"/>
            <w:tcBorders>
              <w:top w:val="nil"/>
              <w:left w:val="nil"/>
              <w:bottom w:val="single" w:sz="4" w:space="0" w:color="auto"/>
              <w:right w:val="single" w:sz="4" w:space="0" w:color="auto"/>
            </w:tcBorders>
            <w:shd w:val="clear" w:color="auto" w:fill="auto"/>
            <w:vAlign w:val="center"/>
            <w:hideMark/>
          </w:tcPr>
          <w:p w:rsidR="009606FD" w:rsidRPr="00A41E30" w:rsidRDefault="009606FD" w:rsidP="00C67245">
            <w:pPr>
              <w:jc w:val="center"/>
              <w:rPr>
                <w:sz w:val="16"/>
                <w:szCs w:val="16"/>
              </w:rPr>
            </w:pPr>
            <w:r w:rsidRPr="00A41E30">
              <w:rPr>
                <w:sz w:val="16"/>
                <w:szCs w:val="16"/>
              </w:rPr>
              <w:t>3 007,703</w:t>
            </w:r>
          </w:p>
        </w:tc>
      </w:tr>
    </w:tbl>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9606FD" w:rsidRDefault="009606FD"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C67245" w:rsidRDefault="00C67245" w:rsidP="009606FD">
      <w:pPr>
        <w:autoSpaceDE w:val="0"/>
        <w:autoSpaceDN w:val="0"/>
        <w:adjustRightInd w:val="0"/>
        <w:spacing w:line="360" w:lineRule="auto"/>
        <w:jc w:val="center"/>
        <w:rPr>
          <w:sz w:val="18"/>
          <w:szCs w:val="18"/>
        </w:rPr>
      </w:pPr>
    </w:p>
    <w:p w:rsidR="009606FD" w:rsidRPr="00A41E30" w:rsidRDefault="009606FD" w:rsidP="009606FD">
      <w:pPr>
        <w:autoSpaceDE w:val="0"/>
        <w:autoSpaceDN w:val="0"/>
        <w:adjustRightInd w:val="0"/>
        <w:spacing w:line="360" w:lineRule="auto"/>
        <w:jc w:val="center"/>
        <w:rPr>
          <w:sz w:val="18"/>
          <w:szCs w:val="18"/>
        </w:rPr>
      </w:pPr>
    </w:p>
    <w:p w:rsidR="00635B0A" w:rsidRPr="00281E1A" w:rsidRDefault="00635B0A" w:rsidP="00635B0A">
      <w:pPr>
        <w:jc w:val="center"/>
        <w:rPr>
          <w:b/>
          <w:sz w:val="18"/>
          <w:szCs w:val="18"/>
        </w:rPr>
      </w:pPr>
      <w:r w:rsidRPr="00281E1A">
        <w:rPr>
          <w:b/>
          <w:sz w:val="18"/>
          <w:szCs w:val="18"/>
        </w:rPr>
        <w:lastRenderedPageBreak/>
        <w:t>АДМИНИСТРАЦИЯ</w:t>
      </w:r>
    </w:p>
    <w:p w:rsidR="00635B0A" w:rsidRPr="00281E1A" w:rsidRDefault="00635B0A" w:rsidP="00635B0A">
      <w:pPr>
        <w:jc w:val="center"/>
        <w:rPr>
          <w:b/>
          <w:sz w:val="18"/>
          <w:szCs w:val="18"/>
        </w:rPr>
      </w:pPr>
      <w:r w:rsidRPr="00281E1A">
        <w:rPr>
          <w:b/>
          <w:sz w:val="18"/>
          <w:szCs w:val="18"/>
        </w:rPr>
        <w:t>МУНИЦИПАЛЬНОГО  ОБРАЗОВАНИЯ</w:t>
      </w:r>
    </w:p>
    <w:p w:rsidR="00635B0A" w:rsidRPr="00281E1A" w:rsidRDefault="00635B0A" w:rsidP="00635B0A">
      <w:pPr>
        <w:jc w:val="center"/>
        <w:rPr>
          <w:b/>
          <w:sz w:val="18"/>
          <w:szCs w:val="18"/>
        </w:rPr>
      </w:pPr>
      <w:r w:rsidRPr="00281E1A">
        <w:rPr>
          <w:b/>
          <w:sz w:val="18"/>
          <w:szCs w:val="18"/>
        </w:rPr>
        <w:t>ВОСТОЧНОЕ  ГОРОДСКОЕ  ПОСЕЛЕНИЕ</w:t>
      </w:r>
    </w:p>
    <w:p w:rsidR="00635B0A" w:rsidRDefault="00635B0A" w:rsidP="00635B0A">
      <w:pPr>
        <w:jc w:val="center"/>
        <w:rPr>
          <w:b/>
          <w:sz w:val="18"/>
          <w:szCs w:val="18"/>
        </w:rPr>
      </w:pPr>
      <w:r w:rsidRPr="00281E1A">
        <w:rPr>
          <w:b/>
          <w:sz w:val="18"/>
          <w:szCs w:val="18"/>
        </w:rPr>
        <w:t>ОМУТНИНСКОГО РАЙОНА  КИРОВСКОЙ ОБЛАСТИ</w:t>
      </w:r>
    </w:p>
    <w:p w:rsidR="00635B0A" w:rsidRPr="00281E1A" w:rsidRDefault="00635B0A" w:rsidP="00635B0A">
      <w:pPr>
        <w:jc w:val="center"/>
        <w:rPr>
          <w:b/>
          <w:sz w:val="18"/>
          <w:szCs w:val="18"/>
        </w:rPr>
      </w:pPr>
    </w:p>
    <w:p w:rsidR="00635B0A" w:rsidRDefault="00635B0A" w:rsidP="00635B0A">
      <w:pPr>
        <w:jc w:val="center"/>
        <w:rPr>
          <w:b/>
          <w:sz w:val="18"/>
          <w:szCs w:val="18"/>
        </w:rPr>
      </w:pPr>
      <w:r w:rsidRPr="00281E1A">
        <w:rPr>
          <w:b/>
          <w:sz w:val="18"/>
          <w:szCs w:val="18"/>
        </w:rPr>
        <w:t>ПОСТАНОВЛЕНИЕ</w:t>
      </w:r>
    </w:p>
    <w:p w:rsidR="00635B0A" w:rsidRPr="00281E1A" w:rsidRDefault="00635B0A" w:rsidP="00635B0A">
      <w:pPr>
        <w:jc w:val="center"/>
        <w:rPr>
          <w:b/>
          <w:sz w:val="18"/>
          <w:szCs w:val="18"/>
        </w:rPr>
      </w:pPr>
    </w:p>
    <w:p w:rsidR="00635B0A" w:rsidRPr="00281E1A" w:rsidRDefault="00635B0A" w:rsidP="00635B0A">
      <w:pPr>
        <w:jc w:val="center"/>
        <w:rPr>
          <w:sz w:val="18"/>
          <w:szCs w:val="18"/>
        </w:rPr>
      </w:pPr>
      <w:r w:rsidRPr="00281E1A">
        <w:rPr>
          <w:sz w:val="18"/>
          <w:szCs w:val="18"/>
        </w:rPr>
        <w:t>20.05.2024                                                                                                       № 60</w:t>
      </w:r>
    </w:p>
    <w:p w:rsidR="00635B0A" w:rsidRDefault="00635B0A" w:rsidP="00635B0A">
      <w:pPr>
        <w:jc w:val="center"/>
        <w:rPr>
          <w:sz w:val="18"/>
          <w:szCs w:val="18"/>
        </w:rPr>
      </w:pPr>
      <w:r w:rsidRPr="00281E1A">
        <w:rPr>
          <w:sz w:val="18"/>
          <w:szCs w:val="18"/>
        </w:rPr>
        <w:t>пгт Восточный</w:t>
      </w:r>
    </w:p>
    <w:p w:rsidR="00635B0A" w:rsidRPr="00281E1A" w:rsidRDefault="00635B0A" w:rsidP="00635B0A">
      <w:pPr>
        <w:jc w:val="center"/>
        <w:rPr>
          <w:sz w:val="18"/>
          <w:szCs w:val="18"/>
        </w:rPr>
      </w:pPr>
    </w:p>
    <w:p w:rsidR="00635B0A" w:rsidRPr="00281E1A" w:rsidRDefault="00635B0A" w:rsidP="00635B0A">
      <w:pPr>
        <w:widowControl w:val="0"/>
        <w:autoSpaceDE w:val="0"/>
        <w:autoSpaceDN w:val="0"/>
        <w:adjustRightInd w:val="0"/>
        <w:ind w:left="851" w:right="850"/>
        <w:jc w:val="center"/>
        <w:rPr>
          <w:b/>
          <w:color w:val="22272F"/>
          <w:sz w:val="18"/>
          <w:szCs w:val="18"/>
          <w:shd w:val="clear" w:color="auto" w:fill="FFFFFF"/>
        </w:rPr>
      </w:pPr>
      <w:r w:rsidRPr="00281E1A">
        <w:rPr>
          <w:b/>
          <w:color w:val="22272F"/>
          <w:sz w:val="18"/>
          <w:szCs w:val="18"/>
          <w:shd w:val="clear" w:color="auto" w:fill="FFFFFF"/>
        </w:rPr>
        <w:t>О внесение изменений в постановление «Об утверждении Порядка принятия решений о признании безнадежной к взысканию задолженности</w:t>
      </w:r>
      <w:r w:rsidRPr="00281E1A">
        <w:rPr>
          <w:b/>
          <w:color w:val="22272F"/>
          <w:sz w:val="18"/>
          <w:szCs w:val="18"/>
        </w:rPr>
        <w:t xml:space="preserve"> </w:t>
      </w:r>
      <w:r w:rsidRPr="00281E1A">
        <w:rPr>
          <w:b/>
          <w:color w:val="22272F"/>
          <w:sz w:val="18"/>
          <w:szCs w:val="18"/>
          <w:shd w:val="clear" w:color="auto" w:fill="FFFFFF"/>
        </w:rPr>
        <w:t>по неналоговым доходам, подлежащим зачислению</w:t>
      </w:r>
      <w:r w:rsidRPr="00281E1A">
        <w:rPr>
          <w:b/>
          <w:color w:val="22272F"/>
          <w:sz w:val="18"/>
          <w:szCs w:val="18"/>
        </w:rPr>
        <w:t xml:space="preserve"> </w:t>
      </w:r>
      <w:r w:rsidRPr="00281E1A">
        <w:rPr>
          <w:b/>
          <w:color w:val="22272F"/>
          <w:sz w:val="18"/>
          <w:szCs w:val="18"/>
          <w:shd w:val="clear" w:color="auto" w:fill="FFFFFF"/>
        </w:rPr>
        <w:t>в бюджет муниципального образования Восточное городское поселение Омутнинского района Кировской области» от 16.12.2021 № 132</w:t>
      </w:r>
    </w:p>
    <w:p w:rsidR="00635B0A" w:rsidRPr="00281E1A" w:rsidRDefault="00635B0A" w:rsidP="00635B0A">
      <w:pPr>
        <w:spacing w:line="360" w:lineRule="auto"/>
        <w:ind w:firstLine="709"/>
        <w:jc w:val="both"/>
        <w:rPr>
          <w:sz w:val="18"/>
          <w:szCs w:val="18"/>
        </w:rPr>
      </w:pPr>
    </w:p>
    <w:p w:rsidR="00635B0A" w:rsidRPr="00281E1A" w:rsidRDefault="00635B0A" w:rsidP="00635B0A">
      <w:pPr>
        <w:ind w:firstLine="567"/>
        <w:jc w:val="both"/>
        <w:rPr>
          <w:sz w:val="18"/>
          <w:szCs w:val="18"/>
        </w:rPr>
      </w:pPr>
      <w:r w:rsidRPr="00281E1A">
        <w:rPr>
          <w:sz w:val="18"/>
          <w:szCs w:val="18"/>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Восточного городского поселения ПОСТАНОВЛЯЕТ:</w:t>
      </w:r>
    </w:p>
    <w:p w:rsidR="00635B0A" w:rsidRPr="00281E1A" w:rsidRDefault="00635B0A" w:rsidP="00635B0A">
      <w:pPr>
        <w:widowControl w:val="0"/>
        <w:autoSpaceDE w:val="0"/>
        <w:autoSpaceDN w:val="0"/>
        <w:adjustRightInd w:val="0"/>
        <w:ind w:firstLine="567"/>
        <w:jc w:val="both"/>
        <w:rPr>
          <w:sz w:val="18"/>
          <w:szCs w:val="18"/>
        </w:rPr>
      </w:pPr>
      <w:bookmarkStart w:id="0" w:name="sub_20"/>
      <w:r w:rsidRPr="00281E1A">
        <w:rPr>
          <w:sz w:val="18"/>
          <w:szCs w:val="18"/>
        </w:rPr>
        <w:t xml:space="preserve">1. </w:t>
      </w:r>
      <w:proofErr w:type="gramStart"/>
      <w:r w:rsidRPr="00281E1A">
        <w:rPr>
          <w:sz w:val="18"/>
          <w:szCs w:val="18"/>
        </w:rPr>
        <w:t xml:space="preserve">Внести изменения в постановление от 16.12.2021 № 132 </w:t>
      </w:r>
      <w:r w:rsidRPr="00281E1A">
        <w:rPr>
          <w:color w:val="22272F"/>
          <w:sz w:val="18"/>
          <w:szCs w:val="18"/>
          <w:shd w:val="clear" w:color="auto" w:fill="FFFFFF"/>
        </w:rPr>
        <w:t>«Об утверждении Порядка принятия решений о признании безнадежной к взысканию задолженности по неналоговым доходам, подлежащим зачислению</w:t>
      </w:r>
      <w:r w:rsidRPr="00281E1A">
        <w:rPr>
          <w:color w:val="22272F"/>
          <w:sz w:val="18"/>
          <w:szCs w:val="18"/>
        </w:rPr>
        <w:t xml:space="preserve"> </w:t>
      </w:r>
      <w:r w:rsidRPr="00281E1A">
        <w:rPr>
          <w:color w:val="22272F"/>
          <w:sz w:val="18"/>
          <w:szCs w:val="18"/>
          <w:shd w:val="clear" w:color="auto" w:fill="FFFFFF"/>
        </w:rPr>
        <w:t>в бюджет муниципального образования Восточное городское поселение Омутнинского района Кировской</w:t>
      </w:r>
      <w:r w:rsidRPr="00281E1A">
        <w:rPr>
          <w:b/>
          <w:color w:val="22272F"/>
          <w:sz w:val="18"/>
          <w:szCs w:val="18"/>
          <w:shd w:val="clear" w:color="auto" w:fill="FFFFFF"/>
        </w:rPr>
        <w:t xml:space="preserve"> </w:t>
      </w:r>
      <w:r w:rsidRPr="00281E1A">
        <w:rPr>
          <w:color w:val="22272F"/>
          <w:sz w:val="18"/>
          <w:szCs w:val="18"/>
          <w:shd w:val="clear" w:color="auto" w:fill="FFFFFF"/>
        </w:rPr>
        <w:t>области» и изложить в новой редакции состав</w:t>
      </w:r>
      <w:r w:rsidRPr="00281E1A">
        <w:rPr>
          <w:sz w:val="18"/>
          <w:szCs w:val="18"/>
        </w:rPr>
        <w:t xml:space="preserve"> комиссии по подготовке решений о признании безнадежной к взысканию задолженности по платежам в бюджет муниципального образования Восточное городское поселение Омутнинского</w:t>
      </w:r>
      <w:proofErr w:type="gramEnd"/>
      <w:r w:rsidRPr="00281E1A">
        <w:rPr>
          <w:sz w:val="18"/>
          <w:szCs w:val="18"/>
        </w:rPr>
        <w:t xml:space="preserve"> района Кировской области. Приложение № 2.</w:t>
      </w:r>
      <w:bookmarkStart w:id="1" w:name="sub_50"/>
      <w:bookmarkEnd w:id="0"/>
    </w:p>
    <w:p w:rsidR="00635B0A" w:rsidRPr="00281E1A" w:rsidRDefault="00635B0A" w:rsidP="00635B0A">
      <w:pPr>
        <w:ind w:firstLine="567"/>
        <w:jc w:val="both"/>
        <w:rPr>
          <w:sz w:val="18"/>
          <w:szCs w:val="18"/>
        </w:rPr>
      </w:pPr>
      <w:r w:rsidRPr="00281E1A">
        <w:rPr>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w:t>
      </w:r>
    </w:p>
    <w:p w:rsidR="00635B0A" w:rsidRPr="00281E1A" w:rsidRDefault="00635B0A" w:rsidP="00635B0A">
      <w:pPr>
        <w:spacing w:after="480"/>
        <w:ind w:firstLine="567"/>
        <w:jc w:val="both"/>
        <w:rPr>
          <w:sz w:val="18"/>
          <w:szCs w:val="18"/>
        </w:rPr>
      </w:pPr>
      <w:r w:rsidRPr="00281E1A">
        <w:rPr>
          <w:sz w:val="18"/>
          <w:szCs w:val="18"/>
        </w:rPr>
        <w:t xml:space="preserve">3. </w:t>
      </w:r>
      <w:proofErr w:type="gramStart"/>
      <w:r w:rsidRPr="00281E1A">
        <w:rPr>
          <w:sz w:val="18"/>
          <w:szCs w:val="18"/>
        </w:rPr>
        <w:t>Контроль за</w:t>
      </w:r>
      <w:proofErr w:type="gramEnd"/>
      <w:r w:rsidRPr="00281E1A">
        <w:rPr>
          <w:sz w:val="18"/>
          <w:szCs w:val="18"/>
        </w:rPr>
        <w:t xml:space="preserve"> выполнением постановления </w:t>
      </w:r>
      <w:bookmarkEnd w:id="1"/>
      <w:r w:rsidRPr="00281E1A">
        <w:rPr>
          <w:sz w:val="18"/>
          <w:szCs w:val="18"/>
        </w:rPr>
        <w:t>оставляю за собой.</w:t>
      </w:r>
    </w:p>
    <w:p w:rsidR="00635B0A" w:rsidRPr="00281E1A" w:rsidRDefault="00635B0A" w:rsidP="00635B0A">
      <w:pPr>
        <w:pStyle w:val="ConsPlusNormal"/>
        <w:widowControl/>
        <w:ind w:firstLine="0"/>
        <w:jc w:val="both"/>
        <w:rPr>
          <w:rFonts w:ascii="Times New Roman" w:hAnsi="Times New Roman" w:cs="Times New Roman"/>
          <w:sz w:val="18"/>
          <w:szCs w:val="18"/>
        </w:rPr>
      </w:pPr>
      <w:r w:rsidRPr="00281E1A">
        <w:rPr>
          <w:rFonts w:ascii="Times New Roman" w:hAnsi="Times New Roman" w:cs="Times New Roman"/>
          <w:sz w:val="18"/>
          <w:szCs w:val="18"/>
        </w:rPr>
        <w:t>И.о главы администрации</w:t>
      </w:r>
    </w:p>
    <w:p w:rsidR="00635B0A" w:rsidRPr="00281E1A" w:rsidRDefault="00635B0A" w:rsidP="00635B0A">
      <w:pPr>
        <w:pStyle w:val="ConsPlusNormal"/>
        <w:widowControl/>
        <w:ind w:firstLine="0"/>
        <w:jc w:val="both"/>
        <w:rPr>
          <w:sz w:val="18"/>
          <w:szCs w:val="18"/>
        </w:rPr>
      </w:pPr>
      <w:r w:rsidRPr="00281E1A">
        <w:rPr>
          <w:rFonts w:ascii="Times New Roman" w:hAnsi="Times New Roman" w:cs="Times New Roman"/>
          <w:sz w:val="18"/>
          <w:szCs w:val="18"/>
        </w:rPr>
        <w:t>Восточного городского поселения    Н.Н. Злобина</w:t>
      </w:r>
    </w:p>
    <w:p w:rsidR="00635B0A" w:rsidRDefault="00635B0A" w:rsidP="00635B0A">
      <w:pPr>
        <w:spacing w:after="360"/>
        <w:ind w:left="2832" w:firstLine="708"/>
        <w:jc w:val="center"/>
        <w:rPr>
          <w:sz w:val="18"/>
          <w:szCs w:val="18"/>
        </w:rPr>
      </w:pPr>
    </w:p>
    <w:p w:rsidR="00635B0A" w:rsidRDefault="00635B0A" w:rsidP="00635B0A">
      <w:pPr>
        <w:spacing w:after="360"/>
        <w:ind w:left="2832" w:firstLine="708"/>
        <w:jc w:val="center"/>
        <w:rPr>
          <w:sz w:val="18"/>
          <w:szCs w:val="18"/>
        </w:rPr>
      </w:pPr>
    </w:p>
    <w:p w:rsidR="00635B0A" w:rsidRDefault="00635B0A" w:rsidP="00635B0A">
      <w:pPr>
        <w:spacing w:after="360"/>
        <w:ind w:left="2832" w:firstLine="708"/>
        <w:jc w:val="center"/>
        <w:rPr>
          <w:sz w:val="18"/>
          <w:szCs w:val="18"/>
        </w:rPr>
      </w:pPr>
    </w:p>
    <w:p w:rsidR="00635B0A" w:rsidRDefault="00635B0A" w:rsidP="00635B0A">
      <w:pPr>
        <w:spacing w:after="360"/>
        <w:ind w:left="2832" w:firstLine="708"/>
        <w:jc w:val="center"/>
        <w:rPr>
          <w:sz w:val="18"/>
          <w:szCs w:val="18"/>
        </w:rPr>
      </w:pPr>
    </w:p>
    <w:p w:rsidR="00635B0A" w:rsidRDefault="00635B0A" w:rsidP="00635B0A">
      <w:pPr>
        <w:spacing w:after="360"/>
        <w:ind w:left="2832" w:firstLine="708"/>
        <w:jc w:val="center"/>
        <w:rPr>
          <w:sz w:val="18"/>
          <w:szCs w:val="18"/>
        </w:rPr>
      </w:pPr>
    </w:p>
    <w:p w:rsidR="00635B0A" w:rsidRPr="00281E1A" w:rsidRDefault="00635B0A" w:rsidP="00635B0A">
      <w:pPr>
        <w:pStyle w:val="ConsPlusNormal"/>
        <w:widowControl/>
        <w:ind w:left="5103" w:firstLine="0"/>
        <w:rPr>
          <w:rFonts w:ascii="Times New Roman" w:hAnsi="Times New Roman" w:cs="Times New Roman"/>
          <w:sz w:val="18"/>
          <w:szCs w:val="18"/>
        </w:rPr>
      </w:pPr>
      <w:r w:rsidRPr="00281E1A">
        <w:rPr>
          <w:rFonts w:ascii="Times New Roman" w:hAnsi="Times New Roman" w:cs="Times New Roman"/>
          <w:sz w:val="18"/>
          <w:szCs w:val="18"/>
        </w:rPr>
        <w:lastRenderedPageBreak/>
        <w:t>Приложение № 2</w:t>
      </w:r>
    </w:p>
    <w:p w:rsidR="00635B0A" w:rsidRPr="00281E1A" w:rsidRDefault="00635B0A" w:rsidP="00635B0A">
      <w:pPr>
        <w:pStyle w:val="ConsPlusNormal"/>
        <w:widowControl/>
        <w:ind w:left="5103" w:firstLine="0"/>
        <w:rPr>
          <w:rFonts w:ascii="Times New Roman" w:hAnsi="Times New Roman" w:cs="Times New Roman"/>
          <w:sz w:val="18"/>
          <w:szCs w:val="18"/>
        </w:rPr>
      </w:pPr>
      <w:r w:rsidRPr="00281E1A">
        <w:rPr>
          <w:rFonts w:ascii="Times New Roman" w:hAnsi="Times New Roman" w:cs="Times New Roman"/>
          <w:sz w:val="18"/>
          <w:szCs w:val="18"/>
        </w:rPr>
        <w:t>к постановлению администрации</w:t>
      </w:r>
    </w:p>
    <w:p w:rsidR="00635B0A" w:rsidRPr="00281E1A" w:rsidRDefault="00635B0A" w:rsidP="00635B0A">
      <w:pPr>
        <w:pStyle w:val="ConsPlusNormal"/>
        <w:widowControl/>
        <w:ind w:left="5103" w:firstLine="0"/>
        <w:rPr>
          <w:rFonts w:ascii="Times New Roman" w:hAnsi="Times New Roman" w:cs="Times New Roman"/>
          <w:sz w:val="18"/>
          <w:szCs w:val="18"/>
        </w:rPr>
      </w:pPr>
      <w:r w:rsidRPr="00281E1A">
        <w:rPr>
          <w:rFonts w:ascii="Times New Roman" w:hAnsi="Times New Roman" w:cs="Times New Roman"/>
          <w:sz w:val="18"/>
          <w:szCs w:val="18"/>
        </w:rPr>
        <w:t>Восточного городского поселения</w:t>
      </w:r>
    </w:p>
    <w:p w:rsidR="00635B0A" w:rsidRPr="00281E1A" w:rsidRDefault="00635B0A" w:rsidP="00635B0A">
      <w:pPr>
        <w:pStyle w:val="ConsPlusNormal"/>
        <w:widowControl/>
        <w:ind w:left="5103" w:firstLine="0"/>
        <w:rPr>
          <w:rFonts w:ascii="Times New Roman" w:hAnsi="Times New Roman" w:cs="Times New Roman"/>
          <w:sz w:val="18"/>
          <w:szCs w:val="18"/>
        </w:rPr>
      </w:pPr>
      <w:r w:rsidRPr="00281E1A">
        <w:rPr>
          <w:rFonts w:ascii="Times New Roman" w:hAnsi="Times New Roman" w:cs="Times New Roman"/>
          <w:sz w:val="18"/>
          <w:szCs w:val="18"/>
        </w:rPr>
        <w:t>Омутнинского района Кировской области</w:t>
      </w:r>
    </w:p>
    <w:p w:rsidR="00635B0A" w:rsidRPr="00281E1A" w:rsidRDefault="00635B0A" w:rsidP="00635B0A">
      <w:pPr>
        <w:pStyle w:val="ConsPlusNormal"/>
        <w:widowControl/>
        <w:ind w:left="5103" w:firstLine="0"/>
        <w:rPr>
          <w:rFonts w:ascii="Times New Roman" w:hAnsi="Times New Roman" w:cs="Times New Roman"/>
          <w:sz w:val="18"/>
          <w:szCs w:val="18"/>
        </w:rPr>
      </w:pPr>
      <w:r w:rsidRPr="00281E1A">
        <w:rPr>
          <w:rFonts w:ascii="Times New Roman" w:hAnsi="Times New Roman" w:cs="Times New Roman"/>
          <w:sz w:val="18"/>
          <w:szCs w:val="18"/>
        </w:rPr>
        <w:t>от 20.05.2024 № 60</w:t>
      </w:r>
    </w:p>
    <w:p w:rsidR="00635B0A" w:rsidRPr="00281E1A" w:rsidRDefault="00635B0A" w:rsidP="00635B0A">
      <w:pPr>
        <w:jc w:val="right"/>
        <w:rPr>
          <w:rStyle w:val="afff4"/>
          <w:b w:val="0"/>
          <w:sz w:val="18"/>
          <w:szCs w:val="18"/>
        </w:rPr>
      </w:pPr>
    </w:p>
    <w:p w:rsidR="00635B0A" w:rsidRPr="00281E1A" w:rsidRDefault="00635B0A" w:rsidP="00635B0A">
      <w:pPr>
        <w:jc w:val="right"/>
        <w:rPr>
          <w:rStyle w:val="afff4"/>
          <w:b w:val="0"/>
          <w:sz w:val="18"/>
          <w:szCs w:val="18"/>
        </w:rPr>
      </w:pPr>
    </w:p>
    <w:p w:rsidR="00635B0A" w:rsidRPr="00281E1A" w:rsidRDefault="00635B0A" w:rsidP="00635B0A">
      <w:pPr>
        <w:jc w:val="right"/>
        <w:rPr>
          <w:rStyle w:val="afff4"/>
          <w:b w:val="0"/>
          <w:sz w:val="18"/>
          <w:szCs w:val="18"/>
        </w:rPr>
      </w:pPr>
    </w:p>
    <w:p w:rsidR="00635B0A" w:rsidRPr="00281E1A" w:rsidRDefault="00635B0A" w:rsidP="00635B0A">
      <w:pPr>
        <w:spacing w:before="100" w:beforeAutospacing="1" w:after="100" w:afterAutospacing="1"/>
        <w:contextualSpacing/>
        <w:jc w:val="center"/>
        <w:rPr>
          <w:b/>
          <w:sz w:val="18"/>
          <w:szCs w:val="18"/>
        </w:rPr>
      </w:pPr>
      <w:r w:rsidRPr="00281E1A">
        <w:rPr>
          <w:b/>
          <w:sz w:val="18"/>
          <w:szCs w:val="18"/>
        </w:rPr>
        <w:t>Комиссия</w:t>
      </w:r>
    </w:p>
    <w:p w:rsidR="00635B0A" w:rsidRPr="00281E1A" w:rsidRDefault="00635B0A" w:rsidP="00635B0A">
      <w:pPr>
        <w:spacing w:before="100" w:beforeAutospacing="1" w:after="100" w:afterAutospacing="1"/>
        <w:contextualSpacing/>
        <w:jc w:val="center"/>
        <w:rPr>
          <w:sz w:val="18"/>
          <w:szCs w:val="18"/>
        </w:rPr>
      </w:pPr>
      <w:proofErr w:type="gramStart"/>
      <w:r w:rsidRPr="00281E1A">
        <w:rPr>
          <w:sz w:val="18"/>
          <w:szCs w:val="18"/>
        </w:rPr>
        <w:t>по подготовке решений о признании безнадежной к взысканию задолженности по платежам в бюджет</w:t>
      </w:r>
      <w:proofErr w:type="gramEnd"/>
      <w:r w:rsidRPr="00281E1A">
        <w:rPr>
          <w:sz w:val="18"/>
          <w:szCs w:val="18"/>
        </w:rPr>
        <w:t xml:space="preserve"> муниципального образования Восточное городское поселение Омутнинского района Кировской области</w:t>
      </w:r>
    </w:p>
    <w:p w:rsidR="00635B0A" w:rsidRPr="00281E1A" w:rsidRDefault="00635B0A" w:rsidP="00635B0A">
      <w:pPr>
        <w:spacing w:before="100" w:beforeAutospacing="1" w:after="100" w:afterAutospacing="1"/>
        <w:contextualSpacing/>
        <w:jc w:val="center"/>
        <w:rPr>
          <w:b/>
          <w:sz w:val="18"/>
          <w:szCs w:val="18"/>
        </w:rPr>
      </w:pPr>
    </w:p>
    <w:p w:rsidR="00635B0A" w:rsidRPr="00281E1A" w:rsidRDefault="00635B0A" w:rsidP="00635B0A">
      <w:pPr>
        <w:spacing w:before="100" w:beforeAutospacing="1" w:after="100" w:afterAutospacing="1"/>
        <w:contextualSpacing/>
        <w:jc w:val="center"/>
        <w:rPr>
          <w:b/>
          <w:sz w:val="18"/>
          <w:szCs w:val="18"/>
        </w:rPr>
      </w:pPr>
    </w:p>
    <w:p w:rsidR="00635B0A" w:rsidRPr="00281E1A" w:rsidRDefault="00635B0A" w:rsidP="00635B0A">
      <w:pPr>
        <w:spacing w:before="100" w:beforeAutospacing="1" w:after="100" w:afterAutospacing="1"/>
        <w:contextualSpacing/>
        <w:jc w:val="center"/>
        <w:rPr>
          <w:b/>
          <w:sz w:val="18"/>
          <w:szCs w:val="18"/>
        </w:rPr>
      </w:pPr>
    </w:p>
    <w:p w:rsidR="00635B0A" w:rsidRPr="00281E1A" w:rsidRDefault="00635B0A" w:rsidP="00635B0A">
      <w:pPr>
        <w:spacing w:before="100" w:beforeAutospacing="1" w:after="100" w:afterAutospacing="1"/>
        <w:jc w:val="both"/>
        <w:rPr>
          <w:sz w:val="18"/>
          <w:szCs w:val="18"/>
        </w:rPr>
      </w:pPr>
      <w:r w:rsidRPr="00281E1A">
        <w:rPr>
          <w:sz w:val="18"/>
          <w:szCs w:val="18"/>
        </w:rPr>
        <w:t>Корепанов Владимир Викторович – глава администрации муниципального образования Восточное городское поселение Омутнинского района Кировской области - председатель комиссии.</w:t>
      </w:r>
    </w:p>
    <w:p w:rsidR="00635B0A" w:rsidRPr="00281E1A" w:rsidRDefault="00635B0A" w:rsidP="00635B0A">
      <w:pPr>
        <w:spacing w:before="100" w:beforeAutospacing="1" w:after="100" w:afterAutospacing="1"/>
        <w:jc w:val="both"/>
        <w:rPr>
          <w:sz w:val="18"/>
          <w:szCs w:val="18"/>
        </w:rPr>
      </w:pPr>
      <w:r w:rsidRPr="00281E1A">
        <w:rPr>
          <w:sz w:val="18"/>
          <w:szCs w:val="18"/>
        </w:rPr>
        <w:t>Члены комиссии:</w:t>
      </w:r>
    </w:p>
    <w:p w:rsidR="00635B0A" w:rsidRPr="00281E1A" w:rsidRDefault="00635B0A" w:rsidP="00635B0A">
      <w:pPr>
        <w:spacing w:before="100" w:beforeAutospacing="1" w:after="100" w:afterAutospacing="1"/>
        <w:jc w:val="both"/>
        <w:rPr>
          <w:sz w:val="18"/>
          <w:szCs w:val="18"/>
        </w:rPr>
      </w:pPr>
      <w:r w:rsidRPr="00281E1A">
        <w:rPr>
          <w:sz w:val="18"/>
          <w:szCs w:val="18"/>
        </w:rPr>
        <w:t>Полякова Галина Васильевна – заведующий сектором бухгалтерского учета администрации муниципального образования Восточное городское поселение Омутнинского района Кировской области;</w:t>
      </w:r>
    </w:p>
    <w:p w:rsidR="00635B0A" w:rsidRPr="00281E1A" w:rsidRDefault="00635B0A" w:rsidP="00635B0A">
      <w:pPr>
        <w:spacing w:before="100" w:beforeAutospacing="1" w:after="100" w:afterAutospacing="1"/>
        <w:jc w:val="both"/>
        <w:rPr>
          <w:sz w:val="18"/>
          <w:szCs w:val="18"/>
        </w:rPr>
      </w:pPr>
      <w:r w:rsidRPr="00281E1A">
        <w:rPr>
          <w:sz w:val="18"/>
          <w:szCs w:val="18"/>
        </w:rPr>
        <w:t>Лаптева Ольга Андреевна – начальник Отдела по управлению муниципальным имуществом при администрации муниципального образования Восточное городское поселение;</w:t>
      </w:r>
    </w:p>
    <w:p w:rsidR="00151873" w:rsidRPr="00635566" w:rsidRDefault="00635B0A" w:rsidP="00635B0A">
      <w:pPr>
        <w:spacing w:before="100" w:beforeAutospacing="1" w:after="100" w:afterAutospacing="1"/>
        <w:jc w:val="both"/>
        <w:rPr>
          <w:sz w:val="18"/>
          <w:szCs w:val="18"/>
        </w:rPr>
      </w:pPr>
      <w:r w:rsidRPr="00281E1A">
        <w:rPr>
          <w:sz w:val="18"/>
          <w:szCs w:val="18"/>
        </w:rPr>
        <w:t>Мальцева Оксана Геннадьевна – специалист Отдела по управлению муниципальным имуществом при администрации муниципального образования Восточное городское поселение.</w:t>
      </w:r>
      <w:r w:rsidR="00B27AB6" w:rsidRPr="008920C6">
        <w:rPr>
          <w:sz w:val="18"/>
          <w:szCs w:val="18"/>
        </w:rPr>
        <w:t xml:space="preserve">                                                                                          </w:t>
      </w:r>
    </w:p>
    <w:p w:rsidR="00151873" w:rsidRDefault="00151873"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Pr="00FC466F" w:rsidRDefault="00635B0A" w:rsidP="00635B0A">
      <w:pPr>
        <w:jc w:val="center"/>
        <w:rPr>
          <w:b/>
          <w:sz w:val="18"/>
          <w:szCs w:val="18"/>
        </w:rPr>
      </w:pPr>
      <w:r w:rsidRPr="00FC466F">
        <w:rPr>
          <w:b/>
          <w:sz w:val="18"/>
          <w:szCs w:val="18"/>
        </w:rPr>
        <w:lastRenderedPageBreak/>
        <w:t>АДМИНИСТРАЦИЯ</w:t>
      </w:r>
    </w:p>
    <w:p w:rsidR="00635B0A" w:rsidRPr="00FC466F" w:rsidRDefault="00635B0A" w:rsidP="00635B0A">
      <w:pPr>
        <w:jc w:val="center"/>
        <w:rPr>
          <w:b/>
          <w:sz w:val="18"/>
          <w:szCs w:val="18"/>
        </w:rPr>
      </w:pPr>
      <w:r w:rsidRPr="00FC466F">
        <w:rPr>
          <w:b/>
          <w:sz w:val="18"/>
          <w:szCs w:val="18"/>
        </w:rPr>
        <w:t>МУНИЦИПАЛЬНОГО ОБРАЗОВАНИЯ</w:t>
      </w:r>
    </w:p>
    <w:p w:rsidR="00635B0A" w:rsidRPr="00FC466F" w:rsidRDefault="00635B0A" w:rsidP="00635B0A">
      <w:pPr>
        <w:jc w:val="center"/>
        <w:rPr>
          <w:b/>
          <w:sz w:val="18"/>
          <w:szCs w:val="18"/>
        </w:rPr>
      </w:pPr>
      <w:r w:rsidRPr="00FC466F">
        <w:rPr>
          <w:b/>
          <w:sz w:val="18"/>
          <w:szCs w:val="18"/>
        </w:rPr>
        <w:t>ВОСТОЧНОЕ ГОРОДСКОЕ ПОСЕЛЕНИЕ</w:t>
      </w:r>
    </w:p>
    <w:p w:rsidR="00635B0A" w:rsidRDefault="00635B0A" w:rsidP="00635B0A">
      <w:pPr>
        <w:jc w:val="center"/>
        <w:rPr>
          <w:b/>
          <w:sz w:val="18"/>
          <w:szCs w:val="18"/>
        </w:rPr>
      </w:pPr>
      <w:r w:rsidRPr="00FC466F">
        <w:rPr>
          <w:b/>
          <w:sz w:val="18"/>
          <w:szCs w:val="18"/>
        </w:rPr>
        <w:t>ОМУТНИНСКОГО РАЙОНА КИРОВСКОЙ ОБЛАСТИ</w:t>
      </w:r>
    </w:p>
    <w:p w:rsidR="00635B0A" w:rsidRPr="00FC466F" w:rsidRDefault="00635B0A" w:rsidP="00635B0A">
      <w:pPr>
        <w:jc w:val="center"/>
        <w:rPr>
          <w:b/>
          <w:sz w:val="18"/>
          <w:szCs w:val="18"/>
        </w:rPr>
      </w:pPr>
    </w:p>
    <w:p w:rsidR="00635B0A" w:rsidRDefault="00635B0A" w:rsidP="00635B0A">
      <w:pPr>
        <w:jc w:val="center"/>
        <w:rPr>
          <w:b/>
          <w:sz w:val="18"/>
          <w:szCs w:val="18"/>
        </w:rPr>
      </w:pPr>
      <w:r w:rsidRPr="00FC466F">
        <w:rPr>
          <w:b/>
          <w:sz w:val="18"/>
          <w:szCs w:val="18"/>
        </w:rPr>
        <w:t>ПОСТАНОВЛЕНИЕ</w:t>
      </w:r>
    </w:p>
    <w:p w:rsidR="00635B0A" w:rsidRPr="00FC466F" w:rsidRDefault="00635B0A" w:rsidP="00635B0A">
      <w:pPr>
        <w:jc w:val="center"/>
        <w:rPr>
          <w:b/>
          <w:sz w:val="18"/>
          <w:szCs w:val="18"/>
        </w:rPr>
      </w:pPr>
    </w:p>
    <w:p w:rsidR="00635B0A" w:rsidRPr="00FC466F" w:rsidRDefault="00635B0A" w:rsidP="00635B0A">
      <w:pPr>
        <w:rPr>
          <w:sz w:val="18"/>
          <w:szCs w:val="18"/>
        </w:rPr>
      </w:pPr>
      <w:r w:rsidRPr="00FC466F">
        <w:rPr>
          <w:sz w:val="18"/>
          <w:szCs w:val="18"/>
        </w:rPr>
        <w:t xml:space="preserve">30.05.2024                                                                                                         </w:t>
      </w:r>
      <w:r>
        <w:rPr>
          <w:sz w:val="18"/>
          <w:szCs w:val="18"/>
        </w:rPr>
        <w:t xml:space="preserve">                        </w:t>
      </w:r>
      <w:r w:rsidRPr="00FC466F">
        <w:rPr>
          <w:sz w:val="18"/>
          <w:szCs w:val="18"/>
        </w:rPr>
        <w:t xml:space="preserve"> № 63</w:t>
      </w:r>
    </w:p>
    <w:p w:rsidR="00635B0A" w:rsidRDefault="00635B0A" w:rsidP="00635B0A">
      <w:pPr>
        <w:jc w:val="center"/>
        <w:rPr>
          <w:sz w:val="18"/>
          <w:szCs w:val="18"/>
        </w:rPr>
      </w:pPr>
      <w:r w:rsidRPr="00FC466F">
        <w:rPr>
          <w:sz w:val="18"/>
          <w:szCs w:val="18"/>
        </w:rPr>
        <w:t>пгт Восточный</w:t>
      </w:r>
    </w:p>
    <w:p w:rsidR="00635B0A" w:rsidRPr="00FC466F" w:rsidRDefault="00635B0A" w:rsidP="00635B0A">
      <w:pPr>
        <w:jc w:val="center"/>
        <w:rPr>
          <w:b/>
          <w:sz w:val="18"/>
          <w:szCs w:val="18"/>
        </w:rPr>
      </w:pPr>
    </w:p>
    <w:p w:rsidR="00635B0A" w:rsidRDefault="00635B0A" w:rsidP="00635B0A">
      <w:pPr>
        <w:autoSpaceDE w:val="0"/>
        <w:autoSpaceDN w:val="0"/>
        <w:adjustRightInd w:val="0"/>
        <w:ind w:left="709" w:right="707"/>
        <w:jc w:val="center"/>
        <w:rPr>
          <w:b/>
          <w:bCs/>
          <w:sz w:val="18"/>
          <w:szCs w:val="18"/>
        </w:rPr>
      </w:pPr>
      <w:r w:rsidRPr="00FC466F">
        <w:rPr>
          <w:b/>
          <w:bCs/>
          <w:sz w:val="18"/>
          <w:szCs w:val="18"/>
        </w:rPr>
        <w:t>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30 Лет Победы, 13»</w:t>
      </w:r>
    </w:p>
    <w:p w:rsidR="00635B0A" w:rsidRPr="00FC466F" w:rsidRDefault="00635B0A" w:rsidP="00635B0A">
      <w:pPr>
        <w:autoSpaceDE w:val="0"/>
        <w:autoSpaceDN w:val="0"/>
        <w:adjustRightInd w:val="0"/>
        <w:ind w:left="709" w:right="707"/>
        <w:jc w:val="center"/>
        <w:rPr>
          <w:b/>
          <w:sz w:val="18"/>
          <w:szCs w:val="18"/>
        </w:rPr>
      </w:pPr>
    </w:p>
    <w:p w:rsidR="00635B0A" w:rsidRPr="00FC466F" w:rsidRDefault="00635B0A" w:rsidP="00635B0A">
      <w:pPr>
        <w:pStyle w:val="ConsPlusNormal"/>
        <w:ind w:firstLine="567"/>
        <w:jc w:val="both"/>
        <w:rPr>
          <w:rFonts w:ascii="Times New Roman" w:hAnsi="Times New Roman" w:cs="Times New Roman"/>
          <w:sz w:val="18"/>
          <w:szCs w:val="18"/>
        </w:rPr>
      </w:pPr>
      <w:proofErr w:type="gramStart"/>
      <w:r w:rsidRPr="00FC466F">
        <w:rPr>
          <w:rFonts w:ascii="Times New Roman" w:hAnsi="Times New Roman" w:cs="Times New Roman"/>
          <w:sz w:val="18"/>
          <w:szCs w:val="18"/>
        </w:rPr>
        <w:t>В соответствии с Федеральным законом от 06.10.2013 № 131-ФЗ «Об общих принципах организации местного самоуправления в Российской Федерации», решением Восточной городской Думы Омутнинского района Кировской области от 24.04.2024 № 20 «Об утверждении Положения о территориальном общественном самоуправлении на территории Восточного городского поселения Омутнинского района Кировской области», на основании решения Восточной городской Думы Омутнинского района Кировской области № 27 от 29.05.2024 «Об установлении границ</w:t>
      </w:r>
      <w:proofErr w:type="gramEnd"/>
      <w:r w:rsidRPr="00FC466F">
        <w:rPr>
          <w:rFonts w:ascii="Times New Roman" w:hAnsi="Times New Roman" w:cs="Times New Roman"/>
          <w:sz w:val="18"/>
          <w:szCs w:val="18"/>
        </w:rPr>
        <w:t xml:space="preserve"> территориального общественного самоуправления», </w:t>
      </w:r>
      <w:r w:rsidRPr="00FC466F">
        <w:rPr>
          <w:rFonts w:ascii="Times New Roman" w:hAnsi="Times New Roman" w:cs="Times New Roman"/>
          <w:color w:val="000000"/>
          <w:sz w:val="18"/>
          <w:szCs w:val="18"/>
        </w:rPr>
        <w:t>а</w:t>
      </w:r>
      <w:r w:rsidRPr="00FC466F">
        <w:rPr>
          <w:rFonts w:ascii="Times New Roman" w:hAnsi="Times New Roman" w:cs="Times New Roman"/>
          <w:sz w:val="18"/>
          <w:szCs w:val="18"/>
        </w:rPr>
        <w:t xml:space="preserve">дминистрация муниципального образования Восточное городское поселение Омутнинского района Кировской области ПОСТАНОВЛЯЕТ: </w:t>
      </w:r>
    </w:p>
    <w:p w:rsidR="00635B0A" w:rsidRPr="00FC466F" w:rsidRDefault="00635B0A" w:rsidP="00635B0A">
      <w:pPr>
        <w:pStyle w:val="ConsPlusNormal"/>
        <w:ind w:firstLine="567"/>
        <w:jc w:val="both"/>
        <w:rPr>
          <w:rFonts w:ascii="Times New Roman" w:hAnsi="Times New Roman" w:cs="Times New Roman"/>
          <w:sz w:val="18"/>
          <w:szCs w:val="18"/>
        </w:rPr>
      </w:pPr>
      <w:r w:rsidRPr="00FC466F">
        <w:rPr>
          <w:rFonts w:ascii="Times New Roman" w:hAnsi="Times New Roman" w:cs="Times New Roman"/>
          <w:sz w:val="18"/>
          <w:szCs w:val="18"/>
        </w:rPr>
        <w:t>1. Зарегистрировать Устав территориального общественного самоуправления в муниципальном образовании Восточное городское поселение Омутнинского района Кировской области «МКД 30 Лет Победы, 13». Прилагается.</w:t>
      </w:r>
    </w:p>
    <w:p w:rsidR="00635B0A" w:rsidRPr="00FC466F" w:rsidRDefault="00635B0A" w:rsidP="00635B0A">
      <w:pPr>
        <w:pStyle w:val="ConsPlusNormal"/>
        <w:ind w:firstLine="567"/>
        <w:jc w:val="both"/>
        <w:rPr>
          <w:rFonts w:ascii="Times New Roman" w:hAnsi="Times New Roman" w:cs="Times New Roman"/>
          <w:sz w:val="18"/>
          <w:szCs w:val="18"/>
        </w:rPr>
      </w:pPr>
      <w:r w:rsidRPr="00FC466F">
        <w:rPr>
          <w:rFonts w:ascii="Times New Roman" w:hAnsi="Times New Roman" w:cs="Times New Roman"/>
          <w:sz w:val="18"/>
          <w:szCs w:val="18"/>
        </w:rPr>
        <w:t>2. Внести сведения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30 Лет Победы, 13» в регистр уставов территориального общественного самоуправления.</w:t>
      </w:r>
    </w:p>
    <w:p w:rsidR="00635B0A" w:rsidRPr="00FC466F" w:rsidRDefault="00635B0A" w:rsidP="00635B0A">
      <w:pPr>
        <w:pStyle w:val="ConsPlusNormal"/>
        <w:ind w:firstLine="567"/>
        <w:jc w:val="both"/>
        <w:rPr>
          <w:rFonts w:ascii="Times New Roman" w:hAnsi="Times New Roman" w:cs="Times New Roman"/>
          <w:sz w:val="18"/>
          <w:szCs w:val="18"/>
        </w:rPr>
      </w:pPr>
      <w:r w:rsidRPr="00FC466F">
        <w:rPr>
          <w:rFonts w:ascii="Times New Roman" w:hAnsi="Times New Roman" w:cs="Times New Roman"/>
          <w:sz w:val="18"/>
          <w:szCs w:val="18"/>
        </w:rPr>
        <w:t>3. Выдать заявителю свидетельство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«МКД 30 Лет Победы, 13».</w:t>
      </w:r>
    </w:p>
    <w:p w:rsidR="00635B0A" w:rsidRPr="00FC466F" w:rsidRDefault="00635B0A" w:rsidP="00635B0A">
      <w:pPr>
        <w:pStyle w:val="ConsPlusNormal"/>
        <w:ind w:firstLine="567"/>
        <w:jc w:val="both"/>
        <w:rPr>
          <w:rFonts w:ascii="Times New Roman" w:hAnsi="Times New Roman" w:cs="Times New Roman"/>
          <w:sz w:val="18"/>
          <w:szCs w:val="18"/>
        </w:rPr>
      </w:pPr>
      <w:r w:rsidRPr="00FC466F">
        <w:rPr>
          <w:rFonts w:ascii="Times New Roman" w:hAnsi="Times New Roman" w:cs="Times New Roman"/>
          <w:sz w:val="18"/>
          <w:szCs w:val="18"/>
        </w:rPr>
        <w:t>4. Опубликовать настоящее постановление в Информационном бюллетене органов местного самоуправления Восточного городского поселения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https://vostochnyj-r43.gosweb.gosuslugi.ru.</w:t>
      </w:r>
    </w:p>
    <w:p w:rsidR="00635B0A" w:rsidRPr="00FC466F" w:rsidRDefault="00635B0A" w:rsidP="00635B0A">
      <w:pPr>
        <w:pStyle w:val="ConsPlusNormal"/>
        <w:ind w:firstLine="567"/>
        <w:jc w:val="both"/>
        <w:rPr>
          <w:rFonts w:ascii="Times New Roman" w:hAnsi="Times New Roman" w:cs="Times New Roman"/>
          <w:sz w:val="18"/>
          <w:szCs w:val="18"/>
        </w:rPr>
      </w:pPr>
      <w:r w:rsidRPr="00FC466F">
        <w:rPr>
          <w:rFonts w:ascii="Times New Roman" w:hAnsi="Times New Roman" w:cs="Times New Roman"/>
          <w:sz w:val="18"/>
          <w:szCs w:val="18"/>
        </w:rPr>
        <w:t>5. Настоящее постановление вступает в силу с момента его официального опубликования.</w:t>
      </w:r>
    </w:p>
    <w:p w:rsidR="00635B0A" w:rsidRPr="00FC466F" w:rsidRDefault="00635B0A" w:rsidP="00635B0A">
      <w:pPr>
        <w:widowControl w:val="0"/>
        <w:rPr>
          <w:sz w:val="18"/>
          <w:szCs w:val="18"/>
        </w:rPr>
      </w:pPr>
    </w:p>
    <w:p w:rsidR="00635B0A" w:rsidRPr="00FC466F" w:rsidRDefault="00635B0A" w:rsidP="00635B0A">
      <w:pPr>
        <w:widowControl w:val="0"/>
        <w:rPr>
          <w:sz w:val="18"/>
          <w:szCs w:val="18"/>
        </w:rPr>
      </w:pPr>
    </w:p>
    <w:p w:rsidR="00635B0A" w:rsidRPr="00FC466F" w:rsidRDefault="00635B0A" w:rsidP="00635B0A">
      <w:pPr>
        <w:widowControl w:val="0"/>
        <w:rPr>
          <w:sz w:val="18"/>
          <w:szCs w:val="18"/>
        </w:rPr>
      </w:pPr>
      <w:r w:rsidRPr="00FC466F">
        <w:rPr>
          <w:sz w:val="18"/>
          <w:szCs w:val="18"/>
        </w:rPr>
        <w:t xml:space="preserve">Глава администрации </w:t>
      </w:r>
    </w:p>
    <w:p w:rsidR="00635B0A" w:rsidRPr="00FC466F" w:rsidRDefault="00635B0A" w:rsidP="00635B0A">
      <w:pPr>
        <w:widowControl w:val="0"/>
        <w:rPr>
          <w:sz w:val="18"/>
          <w:szCs w:val="18"/>
        </w:rPr>
      </w:pPr>
      <w:r w:rsidRPr="00FC466F">
        <w:rPr>
          <w:sz w:val="18"/>
          <w:szCs w:val="18"/>
        </w:rPr>
        <w:t>Восточного городского поселения    В.В. Корепанов</w:t>
      </w:r>
    </w:p>
    <w:p w:rsidR="00635B0A" w:rsidRPr="00FC466F" w:rsidRDefault="00635B0A" w:rsidP="00635B0A">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Default="00635B0A" w:rsidP="00716F3D">
      <w:pPr>
        <w:widowControl w:val="0"/>
        <w:rPr>
          <w:sz w:val="18"/>
          <w:szCs w:val="18"/>
        </w:rPr>
      </w:pPr>
    </w:p>
    <w:p w:rsidR="00635B0A" w:rsidRPr="0052681E" w:rsidRDefault="00635B0A" w:rsidP="00635B0A">
      <w:pPr>
        <w:pStyle w:val="af4"/>
        <w:spacing w:after="0"/>
        <w:rPr>
          <w:sz w:val="18"/>
          <w:szCs w:val="18"/>
        </w:rPr>
      </w:pPr>
      <w:r w:rsidRPr="0052681E">
        <w:rPr>
          <w:sz w:val="18"/>
          <w:szCs w:val="18"/>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5"/>
        <w:gridCol w:w="3547"/>
      </w:tblGrid>
      <w:tr w:rsidR="00EF37C1" w:rsidRPr="00EF37C1" w:rsidTr="00EF37C1">
        <w:trPr>
          <w:trHeight w:val="2333"/>
        </w:trPr>
        <w:tc>
          <w:tcPr>
            <w:tcW w:w="4992" w:type="dxa"/>
            <w:shd w:val="clear" w:color="auto" w:fill="auto"/>
          </w:tcPr>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Устав зарегистрирован постановлением администрации муниципального образования Восточного городского поселения Омутнинского района Кировской области «30» мая 2024 г № 63</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Сведения о регистрации Устава внесены</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«30» мая 2024 г.</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 xml:space="preserve">в регистр уставов территориального общественного самоуправления муниципального образования Восточное городское поселение Омутнинского района Кировской области </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за номером 1</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r w:rsidRPr="00EF37C1">
              <w:rPr>
                <w:sz w:val="16"/>
                <w:szCs w:val="16"/>
              </w:rPr>
              <w:t>____________________     __________________</w:t>
            </w:r>
          </w:p>
          <w:p w:rsidR="00635B0A" w:rsidRPr="00EF37C1" w:rsidRDefault="00635B0A" w:rsidP="00EF37C1">
            <w:pPr>
              <w:pStyle w:val="af4"/>
              <w:widowControl w:val="0"/>
              <w:autoSpaceDE w:val="0"/>
              <w:autoSpaceDN w:val="0"/>
              <w:adjustRightInd w:val="0"/>
              <w:spacing w:before="0" w:beforeAutospacing="0" w:after="0" w:afterAutospacing="0"/>
              <w:rPr>
                <w:sz w:val="16"/>
                <w:szCs w:val="16"/>
                <w:vertAlign w:val="superscript"/>
              </w:rPr>
            </w:pPr>
          </w:p>
        </w:tc>
        <w:tc>
          <w:tcPr>
            <w:tcW w:w="4992" w:type="dxa"/>
            <w:shd w:val="clear" w:color="auto" w:fill="auto"/>
          </w:tcPr>
          <w:p w:rsidR="00635B0A" w:rsidRPr="00EF37C1" w:rsidRDefault="00635B0A" w:rsidP="00EF37C1">
            <w:pPr>
              <w:widowControl w:val="0"/>
              <w:autoSpaceDE w:val="0"/>
              <w:autoSpaceDN w:val="0"/>
              <w:adjustRightInd w:val="0"/>
              <w:jc w:val="right"/>
              <w:rPr>
                <w:sz w:val="16"/>
                <w:szCs w:val="16"/>
              </w:rPr>
            </w:pPr>
            <w:r w:rsidRPr="00EF37C1">
              <w:rPr>
                <w:sz w:val="16"/>
                <w:szCs w:val="16"/>
              </w:rPr>
              <w:t>УТВЕРЖДЕН</w:t>
            </w:r>
          </w:p>
          <w:p w:rsidR="00635B0A" w:rsidRPr="00EF37C1" w:rsidRDefault="00635B0A" w:rsidP="00EF37C1">
            <w:pPr>
              <w:widowControl w:val="0"/>
              <w:autoSpaceDE w:val="0"/>
              <w:autoSpaceDN w:val="0"/>
              <w:adjustRightInd w:val="0"/>
              <w:jc w:val="right"/>
              <w:rPr>
                <w:sz w:val="16"/>
                <w:szCs w:val="16"/>
              </w:rPr>
            </w:pPr>
            <w:r w:rsidRPr="00EF37C1">
              <w:rPr>
                <w:sz w:val="16"/>
                <w:szCs w:val="16"/>
              </w:rPr>
              <w:t>учредительным собранием</w:t>
            </w:r>
          </w:p>
          <w:p w:rsidR="00635B0A" w:rsidRPr="00EF37C1" w:rsidRDefault="00635B0A" w:rsidP="00EF37C1">
            <w:pPr>
              <w:widowControl w:val="0"/>
              <w:autoSpaceDE w:val="0"/>
              <w:autoSpaceDN w:val="0"/>
              <w:adjustRightInd w:val="0"/>
              <w:jc w:val="right"/>
              <w:rPr>
                <w:sz w:val="16"/>
                <w:szCs w:val="16"/>
              </w:rPr>
            </w:pPr>
            <w:r w:rsidRPr="00EF37C1">
              <w:rPr>
                <w:sz w:val="16"/>
                <w:szCs w:val="16"/>
              </w:rPr>
              <w:t>«02» мая  2024 г.</w:t>
            </w:r>
          </w:p>
          <w:p w:rsidR="00635B0A" w:rsidRPr="00EF37C1" w:rsidRDefault="00635B0A" w:rsidP="00EF37C1">
            <w:pPr>
              <w:pStyle w:val="af4"/>
              <w:widowControl w:val="0"/>
              <w:autoSpaceDE w:val="0"/>
              <w:autoSpaceDN w:val="0"/>
              <w:adjustRightInd w:val="0"/>
              <w:spacing w:before="0" w:beforeAutospacing="0" w:after="0" w:afterAutospacing="0"/>
              <w:rPr>
                <w:sz w:val="16"/>
                <w:szCs w:val="16"/>
              </w:rPr>
            </w:pPr>
          </w:p>
        </w:tc>
      </w:tr>
    </w:tbl>
    <w:p w:rsidR="00635B0A" w:rsidRPr="0052681E" w:rsidRDefault="00635B0A" w:rsidP="00635B0A">
      <w:pPr>
        <w:jc w:val="right"/>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r w:rsidRPr="0052681E">
        <w:rPr>
          <w:sz w:val="18"/>
          <w:szCs w:val="18"/>
        </w:rPr>
        <w:t xml:space="preserve">УСТАВ </w:t>
      </w:r>
    </w:p>
    <w:p w:rsidR="00635B0A" w:rsidRPr="0052681E" w:rsidRDefault="00635B0A" w:rsidP="00635B0A">
      <w:pPr>
        <w:jc w:val="center"/>
        <w:rPr>
          <w:sz w:val="18"/>
          <w:szCs w:val="18"/>
        </w:rPr>
      </w:pPr>
      <w:r w:rsidRPr="0052681E">
        <w:rPr>
          <w:sz w:val="18"/>
          <w:szCs w:val="18"/>
        </w:rPr>
        <w:t xml:space="preserve">ТЕРРИТОРИАЛЬНОГО ОБЩЕСТВЕННОГО САМОУПРАВЛЕНИЯ </w:t>
      </w:r>
    </w:p>
    <w:p w:rsidR="00635B0A" w:rsidRPr="0052681E" w:rsidRDefault="00635B0A" w:rsidP="00635B0A">
      <w:pPr>
        <w:jc w:val="center"/>
        <w:rPr>
          <w:sz w:val="18"/>
          <w:szCs w:val="18"/>
        </w:rPr>
      </w:pPr>
      <w:r w:rsidRPr="0052681E">
        <w:rPr>
          <w:sz w:val="18"/>
          <w:szCs w:val="18"/>
        </w:rPr>
        <w:t>В МУНИЦИПАЛЬНОМ ОБРАЗОВАНИИ ВОСТОЧНОЕ ГОРОДСКОЕ ПОСЕЛЕНИЕ ОМУТНИНСКОГО РАЙОНА КИРОВСКОЙ ОБЛАСТИ</w:t>
      </w:r>
    </w:p>
    <w:p w:rsidR="00635B0A" w:rsidRPr="0052681E" w:rsidRDefault="00635B0A" w:rsidP="00635B0A">
      <w:pPr>
        <w:rPr>
          <w:sz w:val="18"/>
          <w:szCs w:val="18"/>
        </w:rPr>
      </w:pPr>
      <w:r w:rsidRPr="0052681E">
        <w:rPr>
          <w:sz w:val="18"/>
          <w:szCs w:val="18"/>
        </w:rPr>
        <w:t> </w:t>
      </w:r>
    </w:p>
    <w:p w:rsidR="00635B0A" w:rsidRPr="0052681E" w:rsidRDefault="00635B0A" w:rsidP="00635B0A">
      <w:pPr>
        <w:jc w:val="center"/>
        <w:rPr>
          <w:sz w:val="18"/>
          <w:szCs w:val="18"/>
        </w:rPr>
      </w:pPr>
      <w:r w:rsidRPr="0052681E">
        <w:rPr>
          <w:sz w:val="18"/>
          <w:szCs w:val="18"/>
        </w:rPr>
        <w:t>«МКД 30 Лет Победы,13»</w:t>
      </w: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p>
    <w:p w:rsidR="00635B0A" w:rsidRPr="0052681E" w:rsidRDefault="00635B0A" w:rsidP="00635B0A">
      <w:pPr>
        <w:jc w:val="center"/>
        <w:rPr>
          <w:sz w:val="18"/>
          <w:szCs w:val="18"/>
        </w:rPr>
      </w:pPr>
      <w:r w:rsidRPr="0052681E">
        <w:rPr>
          <w:sz w:val="18"/>
          <w:szCs w:val="18"/>
        </w:rPr>
        <w:lastRenderedPageBreak/>
        <w:t>1. Общие положения.</w:t>
      </w:r>
    </w:p>
    <w:p w:rsidR="00635B0A" w:rsidRPr="0052681E" w:rsidRDefault="00635B0A" w:rsidP="006B1F80">
      <w:pPr>
        <w:suppressAutoHyphens/>
        <w:ind w:firstLine="567"/>
        <w:jc w:val="both"/>
        <w:rPr>
          <w:sz w:val="18"/>
          <w:szCs w:val="18"/>
        </w:rPr>
      </w:pPr>
      <w:r w:rsidRPr="0052681E">
        <w:rPr>
          <w:sz w:val="18"/>
          <w:szCs w:val="18"/>
        </w:rPr>
        <w:t xml:space="preserve">1.1. Территориальное общественное самоуправление – самоорганизация граждан по месту их жительств </w:t>
      </w:r>
      <w:proofErr w:type="gramStart"/>
      <w:r w:rsidRPr="0052681E">
        <w:rPr>
          <w:sz w:val="18"/>
          <w:szCs w:val="18"/>
        </w:rPr>
        <w:t>на части территории</w:t>
      </w:r>
      <w:proofErr w:type="gramEnd"/>
      <w:r w:rsidRPr="0052681E">
        <w:rPr>
          <w:sz w:val="18"/>
          <w:szCs w:val="18"/>
        </w:rPr>
        <w:t xml:space="preserve"> муниципального образования Восточное городское поселение Омутнинского района Кировской области (далее - Восточное городское поселение) для самостоятельного и под свою ответственность осуществления собственных инициатив по вопросам местного значения.</w:t>
      </w:r>
    </w:p>
    <w:p w:rsidR="00635B0A" w:rsidRPr="0052681E" w:rsidRDefault="00635B0A" w:rsidP="006B1F80">
      <w:pPr>
        <w:suppressAutoHyphens/>
        <w:ind w:firstLine="567"/>
        <w:jc w:val="both"/>
        <w:rPr>
          <w:sz w:val="18"/>
          <w:szCs w:val="18"/>
        </w:rPr>
      </w:pPr>
      <w:r w:rsidRPr="0052681E">
        <w:rPr>
          <w:sz w:val="18"/>
          <w:szCs w:val="18"/>
        </w:rPr>
        <w:t>1.2. Правовую основу осуществления ТОС в Восточном городском поселении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некоммерческих организациях», Федеральный закон «Об общественных организациях», Устав муниципального образования Восточное городское поселение Омутнинского района Кировской области, Положение о территориальном общественном самоуправлении в муниципальном образовании Восточное городское поселение Омутнинского района Кировской области (далее </w:t>
      </w:r>
      <w:proofErr w:type="gramStart"/>
      <w:r w:rsidRPr="0052681E">
        <w:rPr>
          <w:sz w:val="18"/>
          <w:szCs w:val="18"/>
        </w:rPr>
        <w:t>–П</w:t>
      </w:r>
      <w:proofErr w:type="gramEnd"/>
      <w:r w:rsidRPr="0052681E">
        <w:rPr>
          <w:sz w:val="18"/>
          <w:szCs w:val="18"/>
        </w:rPr>
        <w:t>оложение о ТОС), настоящий устав ТОС.</w:t>
      </w:r>
    </w:p>
    <w:p w:rsidR="00635B0A" w:rsidRPr="0052681E" w:rsidRDefault="00635B0A" w:rsidP="006B1F80">
      <w:pPr>
        <w:suppressAutoHyphens/>
        <w:ind w:firstLine="567"/>
        <w:jc w:val="both"/>
        <w:rPr>
          <w:sz w:val="18"/>
          <w:szCs w:val="18"/>
        </w:rPr>
      </w:pPr>
      <w:r w:rsidRPr="0052681E">
        <w:rPr>
          <w:sz w:val="18"/>
          <w:szCs w:val="18"/>
        </w:rPr>
        <w:t>1.3. Официальное наименование ТОС: территориальное общественное самоуправление «МКД 30 Лет Победы,13» (далее - ТОС).</w:t>
      </w:r>
    </w:p>
    <w:p w:rsidR="00635B0A" w:rsidRPr="0052681E" w:rsidRDefault="00635B0A" w:rsidP="006B1F80">
      <w:pPr>
        <w:pStyle w:val="af4"/>
        <w:suppressAutoHyphens/>
        <w:spacing w:before="0" w:beforeAutospacing="0" w:after="0" w:afterAutospacing="0"/>
        <w:ind w:firstLine="567"/>
        <w:contextualSpacing/>
        <w:jc w:val="both"/>
        <w:rPr>
          <w:sz w:val="18"/>
          <w:szCs w:val="18"/>
        </w:rPr>
      </w:pPr>
      <w:r w:rsidRPr="0052681E">
        <w:rPr>
          <w:sz w:val="18"/>
          <w:szCs w:val="18"/>
        </w:rPr>
        <w:t xml:space="preserve">1.4. В соответствии с решением Восточной городской Думы Омутнинского района Кировской области от 29.05.2024 № 26 ТОС осуществляется в пределах следующей территории: в границах многоквартирного жилого дома, придомовой территории многоквартирного жилого дома по ул. 30 Лет Победы, д. 13 пгт. </w:t>
      </w:r>
      <w:proofErr w:type="gramStart"/>
      <w:r w:rsidRPr="0052681E">
        <w:rPr>
          <w:sz w:val="18"/>
          <w:szCs w:val="18"/>
        </w:rPr>
        <w:t>Восточный</w:t>
      </w:r>
      <w:proofErr w:type="gramEnd"/>
      <w:r w:rsidRPr="0052681E">
        <w:rPr>
          <w:sz w:val="18"/>
          <w:szCs w:val="18"/>
        </w:rPr>
        <w:t xml:space="preserve"> Омутнинского района Кировской области совпадающей с земельным участком кадастровый № 43:22:330105:44.</w:t>
      </w:r>
    </w:p>
    <w:p w:rsidR="00635B0A" w:rsidRPr="0052681E" w:rsidRDefault="00635B0A" w:rsidP="006B1F80">
      <w:pPr>
        <w:suppressAutoHyphens/>
        <w:ind w:firstLine="567"/>
        <w:jc w:val="both"/>
        <w:rPr>
          <w:sz w:val="18"/>
          <w:szCs w:val="18"/>
        </w:rPr>
      </w:pPr>
      <w:r w:rsidRPr="0052681E">
        <w:rPr>
          <w:sz w:val="18"/>
          <w:szCs w:val="18"/>
        </w:rPr>
        <w:t>1.5. ТОС считается учрежденным с момента регистрации настоящего устава в администрации Восточного городского поселения в порядке, установленном Положением о ТОС.</w:t>
      </w:r>
    </w:p>
    <w:p w:rsidR="00635B0A" w:rsidRPr="0052681E" w:rsidRDefault="00635B0A" w:rsidP="006B1F80">
      <w:pPr>
        <w:suppressAutoHyphens/>
        <w:ind w:firstLine="567"/>
        <w:jc w:val="both"/>
        <w:rPr>
          <w:sz w:val="18"/>
          <w:szCs w:val="18"/>
        </w:rPr>
      </w:pPr>
      <w:r w:rsidRPr="0052681E">
        <w:rPr>
          <w:sz w:val="18"/>
          <w:szCs w:val="18"/>
        </w:rPr>
        <w:t>1.6. В осуществлении ТОС вправе принимать участие граждане Российской Федерации, проживающие на территории ТОС, достигшие шестнадцатилетнего возраста.</w:t>
      </w:r>
    </w:p>
    <w:p w:rsidR="00635B0A" w:rsidRPr="0052681E" w:rsidRDefault="00635B0A" w:rsidP="006B1F80">
      <w:pPr>
        <w:suppressAutoHyphens/>
        <w:ind w:firstLine="567"/>
        <w:jc w:val="both"/>
        <w:rPr>
          <w:sz w:val="18"/>
          <w:szCs w:val="18"/>
        </w:rPr>
      </w:pPr>
      <w:r w:rsidRPr="0052681E">
        <w:rPr>
          <w:sz w:val="18"/>
          <w:szCs w:val="18"/>
        </w:rPr>
        <w:t>2. Цели, задачи, формы и основные направления деятельности ТОС</w:t>
      </w:r>
    </w:p>
    <w:p w:rsidR="00635B0A" w:rsidRPr="0052681E" w:rsidRDefault="00635B0A" w:rsidP="006B1F80">
      <w:pPr>
        <w:suppressAutoHyphens/>
        <w:ind w:firstLine="567"/>
        <w:jc w:val="both"/>
        <w:rPr>
          <w:sz w:val="18"/>
          <w:szCs w:val="18"/>
        </w:rPr>
      </w:pPr>
      <w:r w:rsidRPr="0052681E">
        <w:rPr>
          <w:sz w:val="18"/>
          <w:szCs w:val="18"/>
        </w:rPr>
        <w:t>2.1. Основной целью ТОС является самоорганизация граждан по месту их жительства на территории, указанной в пункте 1.4 настоящего устава, для самостоятельного и под свою ответственность осуществления собственных инициатив по вопросам местного значения.</w:t>
      </w:r>
    </w:p>
    <w:p w:rsidR="00635B0A" w:rsidRPr="0052681E" w:rsidRDefault="00635B0A" w:rsidP="006B1F80">
      <w:pPr>
        <w:suppressAutoHyphens/>
        <w:ind w:firstLine="567"/>
        <w:jc w:val="both"/>
        <w:rPr>
          <w:sz w:val="18"/>
          <w:szCs w:val="18"/>
        </w:rPr>
      </w:pPr>
      <w:r w:rsidRPr="0052681E">
        <w:rPr>
          <w:sz w:val="18"/>
          <w:szCs w:val="18"/>
        </w:rPr>
        <w:t>2.2. Задачами ТОС являются:</w:t>
      </w:r>
    </w:p>
    <w:p w:rsidR="00635B0A" w:rsidRPr="0052681E" w:rsidRDefault="00635B0A" w:rsidP="006B1F80">
      <w:pPr>
        <w:suppressAutoHyphens/>
        <w:ind w:firstLine="567"/>
        <w:jc w:val="both"/>
        <w:rPr>
          <w:sz w:val="18"/>
          <w:szCs w:val="18"/>
        </w:rPr>
      </w:pPr>
      <w:r w:rsidRPr="0052681E">
        <w:rPr>
          <w:sz w:val="18"/>
          <w:szCs w:val="18"/>
        </w:rPr>
        <w:t>1) защита прав и законных интересов жителей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2) содействие органам местного самоуправления Восточного городского поселения Омутнинского района Кировской области (далее - органам местного самоуправления);</w:t>
      </w:r>
    </w:p>
    <w:p w:rsidR="00635B0A" w:rsidRPr="0052681E" w:rsidRDefault="00635B0A" w:rsidP="006B1F80">
      <w:pPr>
        <w:suppressAutoHyphens/>
        <w:ind w:firstLine="567"/>
        <w:jc w:val="both"/>
        <w:rPr>
          <w:sz w:val="18"/>
          <w:szCs w:val="18"/>
        </w:rPr>
      </w:pPr>
      <w:r w:rsidRPr="0052681E">
        <w:rPr>
          <w:sz w:val="18"/>
          <w:szCs w:val="18"/>
        </w:rPr>
        <w:t>3) информирование населения о деятельности органов и должностных лиц местного самоуправления и органов ТОС;</w:t>
      </w:r>
    </w:p>
    <w:p w:rsidR="00635B0A" w:rsidRPr="0052681E" w:rsidRDefault="00635B0A" w:rsidP="006B1F80">
      <w:pPr>
        <w:suppressAutoHyphens/>
        <w:ind w:firstLine="567"/>
        <w:jc w:val="both"/>
        <w:rPr>
          <w:sz w:val="18"/>
          <w:szCs w:val="18"/>
        </w:rPr>
      </w:pPr>
      <w:r w:rsidRPr="0052681E">
        <w:rPr>
          <w:sz w:val="18"/>
          <w:szCs w:val="18"/>
        </w:rPr>
        <w:t>4) представительство интересов жителей соответствующей территории в органах местного самоуправления.</w:t>
      </w:r>
    </w:p>
    <w:p w:rsidR="00635B0A" w:rsidRPr="0052681E" w:rsidRDefault="00635B0A" w:rsidP="006B1F80">
      <w:pPr>
        <w:suppressAutoHyphens/>
        <w:ind w:firstLine="567"/>
        <w:jc w:val="both"/>
        <w:rPr>
          <w:sz w:val="18"/>
          <w:szCs w:val="18"/>
        </w:rPr>
      </w:pPr>
      <w:r w:rsidRPr="0052681E">
        <w:rPr>
          <w:sz w:val="18"/>
          <w:szCs w:val="18"/>
        </w:rPr>
        <w:t>2.3. Формами осуществления ТОС являются:</w:t>
      </w:r>
    </w:p>
    <w:p w:rsidR="00635B0A" w:rsidRPr="0052681E" w:rsidRDefault="00635B0A" w:rsidP="006B1F80">
      <w:pPr>
        <w:suppressAutoHyphens/>
        <w:ind w:firstLine="567"/>
        <w:jc w:val="both"/>
        <w:rPr>
          <w:sz w:val="18"/>
          <w:szCs w:val="18"/>
        </w:rPr>
      </w:pPr>
      <w:r w:rsidRPr="0052681E">
        <w:rPr>
          <w:sz w:val="18"/>
          <w:szCs w:val="18"/>
        </w:rPr>
        <w:t>1) проведение собраний (конференций) граждан;</w:t>
      </w:r>
    </w:p>
    <w:p w:rsidR="00635B0A" w:rsidRPr="0052681E" w:rsidRDefault="00635B0A" w:rsidP="006B1F80">
      <w:pPr>
        <w:suppressAutoHyphens/>
        <w:ind w:firstLine="567"/>
        <w:jc w:val="both"/>
        <w:rPr>
          <w:sz w:val="18"/>
          <w:szCs w:val="18"/>
        </w:rPr>
      </w:pPr>
      <w:r w:rsidRPr="0052681E">
        <w:rPr>
          <w:sz w:val="18"/>
          <w:szCs w:val="18"/>
        </w:rPr>
        <w:t>2) создание органа ТОС.</w:t>
      </w:r>
    </w:p>
    <w:p w:rsidR="00635B0A" w:rsidRPr="0052681E" w:rsidRDefault="00635B0A" w:rsidP="006B1F80">
      <w:pPr>
        <w:suppressAutoHyphens/>
        <w:ind w:firstLine="567"/>
        <w:jc w:val="both"/>
        <w:rPr>
          <w:sz w:val="18"/>
          <w:szCs w:val="18"/>
        </w:rPr>
      </w:pPr>
      <w:r w:rsidRPr="0052681E">
        <w:rPr>
          <w:sz w:val="18"/>
          <w:szCs w:val="18"/>
        </w:rPr>
        <w:t>2.4. ТОС для реализации своих целей и задач вправе осуществлять следующие направления деятельности:</w:t>
      </w:r>
    </w:p>
    <w:p w:rsidR="00635B0A" w:rsidRPr="0052681E" w:rsidRDefault="00635B0A" w:rsidP="006B1F80">
      <w:pPr>
        <w:suppressAutoHyphens/>
        <w:ind w:firstLine="567"/>
        <w:jc w:val="both"/>
        <w:rPr>
          <w:sz w:val="18"/>
          <w:szCs w:val="18"/>
        </w:rPr>
      </w:pPr>
      <w:r w:rsidRPr="0052681E">
        <w:rPr>
          <w:sz w:val="18"/>
          <w:szCs w:val="18"/>
        </w:rPr>
        <w:t>1) разработка и выдвижение инициативного проекта, участие в реализации проектов инициативного бюджетирования соответствующей территории Восточного городского поселения Омутнинского района Кировской области;</w:t>
      </w:r>
    </w:p>
    <w:p w:rsidR="00635B0A" w:rsidRPr="0052681E" w:rsidRDefault="00635B0A" w:rsidP="006B1F80">
      <w:pPr>
        <w:suppressAutoHyphens/>
        <w:ind w:firstLine="567"/>
        <w:jc w:val="both"/>
        <w:rPr>
          <w:sz w:val="18"/>
          <w:szCs w:val="18"/>
        </w:rPr>
      </w:pPr>
      <w:r w:rsidRPr="0052681E">
        <w:rPr>
          <w:sz w:val="18"/>
          <w:szCs w:val="18"/>
        </w:rPr>
        <w:lastRenderedPageBreak/>
        <w:t>2) внесение в органы местного самоуправления предложений, касающихся работы организаций в сфере жилищно-коммунального хозяйства, торговли, бытового обслуживания населения, работы </w:t>
      </w:r>
      <w:r w:rsidR="006B1F80" w:rsidRPr="0052681E">
        <w:rPr>
          <w:sz w:val="18"/>
          <w:szCs w:val="18"/>
        </w:rPr>
        <w:t>пассажирского транспорта,</w:t>
      </w:r>
      <w:r w:rsidR="006B1F80" w:rsidRPr="006B1F80">
        <w:rPr>
          <w:sz w:val="18"/>
          <w:szCs w:val="18"/>
        </w:rPr>
        <w:t xml:space="preserve"> </w:t>
      </w:r>
      <w:r w:rsidR="006B1F80" w:rsidRPr="0052681E">
        <w:rPr>
          <w:sz w:val="18"/>
          <w:szCs w:val="18"/>
        </w:rPr>
        <w:t>иных вопросов </w:t>
      </w:r>
      <w:r w:rsidR="006B1F80">
        <w:rPr>
          <w:sz w:val="18"/>
          <w:szCs w:val="18"/>
        </w:rPr>
        <w:t xml:space="preserve"> </w:t>
      </w:r>
      <w:r w:rsidRPr="0052681E">
        <w:rPr>
          <w:sz w:val="18"/>
          <w:szCs w:val="18"/>
        </w:rPr>
        <w:t>местного значения;</w:t>
      </w:r>
    </w:p>
    <w:p w:rsidR="00635B0A" w:rsidRPr="0052681E" w:rsidRDefault="00635B0A" w:rsidP="006B1F80">
      <w:pPr>
        <w:suppressAutoHyphens/>
        <w:ind w:firstLine="567"/>
        <w:jc w:val="both"/>
        <w:rPr>
          <w:sz w:val="18"/>
          <w:szCs w:val="18"/>
        </w:rPr>
      </w:pPr>
      <w:r w:rsidRPr="0052681E">
        <w:rPr>
          <w:sz w:val="18"/>
          <w:szCs w:val="18"/>
        </w:rPr>
        <w:t xml:space="preserve">3) общественный </w:t>
      </w:r>
      <w:proofErr w:type="gramStart"/>
      <w:r w:rsidRPr="0052681E">
        <w:rPr>
          <w:sz w:val="18"/>
          <w:szCs w:val="18"/>
        </w:rPr>
        <w:t>контроль за</w:t>
      </w:r>
      <w:proofErr w:type="gramEnd"/>
      <w:r w:rsidRPr="0052681E">
        <w:rPr>
          <w:sz w:val="18"/>
          <w:szCs w:val="18"/>
        </w:rPr>
        <w:t xml:space="preserve"> уборкой территории, вывозом мусора, работой соответствующих служб по управлению жилищным фондом;</w:t>
      </w:r>
    </w:p>
    <w:p w:rsidR="00635B0A" w:rsidRPr="0052681E" w:rsidRDefault="00635B0A" w:rsidP="006B1F80">
      <w:pPr>
        <w:suppressAutoHyphens/>
        <w:ind w:firstLine="567"/>
        <w:jc w:val="both"/>
        <w:rPr>
          <w:sz w:val="18"/>
          <w:szCs w:val="18"/>
        </w:rPr>
      </w:pPr>
      <w:r w:rsidRPr="0052681E">
        <w:rPr>
          <w:sz w:val="18"/>
          <w:szCs w:val="18"/>
        </w:rPr>
        <w:t>4) участие в работах по благоустройству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5) содействие соответствующим органам местного самоуправления в осуществлении мер экологического и пожарного контроля и безопасности;</w:t>
      </w:r>
    </w:p>
    <w:p w:rsidR="00635B0A" w:rsidRPr="0052681E" w:rsidRDefault="00635B0A" w:rsidP="006B1F80">
      <w:pPr>
        <w:suppressAutoHyphens/>
        <w:ind w:firstLine="567"/>
        <w:jc w:val="both"/>
        <w:rPr>
          <w:sz w:val="18"/>
          <w:szCs w:val="18"/>
        </w:rPr>
      </w:pPr>
      <w:r w:rsidRPr="0052681E">
        <w:rPr>
          <w:sz w:val="18"/>
          <w:szCs w:val="18"/>
        </w:rPr>
        <w:t>6) содействие правоохранительным органам в п</w:t>
      </w:r>
      <w:r w:rsidR="006B1F80">
        <w:rPr>
          <w:sz w:val="18"/>
          <w:szCs w:val="18"/>
        </w:rPr>
        <w:t>оддержании общественного порядка</w:t>
      </w:r>
      <w:r w:rsidRPr="0052681E">
        <w:rPr>
          <w:sz w:val="18"/>
          <w:szCs w:val="18"/>
        </w:rPr>
        <w:t>;</w:t>
      </w:r>
    </w:p>
    <w:p w:rsidR="00635B0A" w:rsidRPr="0052681E" w:rsidRDefault="00635B0A" w:rsidP="006B1F80">
      <w:pPr>
        <w:suppressAutoHyphens/>
        <w:ind w:firstLine="567"/>
        <w:jc w:val="both"/>
        <w:rPr>
          <w:sz w:val="18"/>
          <w:szCs w:val="18"/>
        </w:rPr>
      </w:pPr>
      <w:r w:rsidRPr="0052681E">
        <w:rPr>
          <w:sz w:val="18"/>
          <w:szCs w:val="18"/>
        </w:rPr>
        <w:t>7) организация культурно-просветительной, спортивно-массовой работы среди жителей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8) работа с детьми и подростками, организация отдыха детей в каникулярное время, организация детских клубов на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9) информирование населения о решениях органов и должностных лиц местного самоуправления, принятых по предложению или при участии ТОС;</w:t>
      </w:r>
    </w:p>
    <w:p w:rsidR="00635B0A" w:rsidRPr="0052681E" w:rsidRDefault="00635B0A" w:rsidP="006B1F80">
      <w:pPr>
        <w:suppressAutoHyphens/>
        <w:ind w:firstLine="567"/>
        <w:jc w:val="both"/>
        <w:rPr>
          <w:sz w:val="18"/>
          <w:szCs w:val="18"/>
        </w:rPr>
      </w:pPr>
      <w:r w:rsidRPr="0052681E">
        <w:rPr>
          <w:sz w:val="18"/>
          <w:szCs w:val="18"/>
        </w:rPr>
        <w:t>10) осуществление иных полномочий, предусмотренных действующим законодательством, Положением о ТОС, настоящим уставом ТОС, решениями собраний (конференций) граждан, договорами между</w:t>
      </w:r>
      <w:r w:rsidR="006B1F80">
        <w:rPr>
          <w:sz w:val="18"/>
          <w:szCs w:val="18"/>
        </w:rPr>
        <w:t xml:space="preserve"> </w:t>
      </w:r>
      <w:r w:rsidR="006B1F80" w:rsidRPr="0052681E">
        <w:rPr>
          <w:sz w:val="18"/>
          <w:szCs w:val="18"/>
        </w:rPr>
        <w:t>органом ТОС и органами</w:t>
      </w:r>
      <w:r w:rsidR="006B1F80">
        <w:rPr>
          <w:sz w:val="18"/>
          <w:szCs w:val="18"/>
        </w:rPr>
        <w:t xml:space="preserve"> </w:t>
      </w:r>
      <w:r w:rsidR="006B1F80" w:rsidRPr="0052681E">
        <w:rPr>
          <w:sz w:val="18"/>
          <w:szCs w:val="18"/>
        </w:rPr>
        <w:t>местного </w:t>
      </w:r>
      <w:r w:rsidRPr="0052681E">
        <w:rPr>
          <w:sz w:val="18"/>
          <w:szCs w:val="18"/>
        </w:rPr>
        <w:t> самоуправления.</w:t>
      </w:r>
    </w:p>
    <w:p w:rsidR="00635B0A" w:rsidRPr="0052681E" w:rsidRDefault="00635B0A" w:rsidP="006B1F80">
      <w:pPr>
        <w:suppressAutoHyphens/>
        <w:ind w:firstLine="567"/>
        <w:jc w:val="both"/>
        <w:rPr>
          <w:sz w:val="18"/>
          <w:szCs w:val="18"/>
        </w:rPr>
      </w:pPr>
      <w:r w:rsidRPr="0052681E">
        <w:rPr>
          <w:sz w:val="18"/>
          <w:szCs w:val="18"/>
        </w:rPr>
        <w:t>3. Органы ТОС</w:t>
      </w:r>
    </w:p>
    <w:p w:rsidR="00635B0A" w:rsidRPr="0052681E" w:rsidRDefault="00635B0A" w:rsidP="006B1F80">
      <w:pPr>
        <w:suppressAutoHyphens/>
        <w:ind w:firstLine="567"/>
        <w:jc w:val="both"/>
        <w:rPr>
          <w:sz w:val="18"/>
          <w:szCs w:val="18"/>
        </w:rPr>
      </w:pPr>
      <w:r w:rsidRPr="0052681E">
        <w:rPr>
          <w:sz w:val="18"/>
          <w:szCs w:val="18"/>
        </w:rPr>
        <w:t>3.1. Высшим органом ТОС является собрание (конференция) граждан.</w:t>
      </w:r>
    </w:p>
    <w:p w:rsidR="00635B0A" w:rsidRPr="0052681E" w:rsidRDefault="00635B0A" w:rsidP="006B1F80">
      <w:pPr>
        <w:suppressAutoHyphens/>
        <w:ind w:firstLine="567"/>
        <w:jc w:val="both"/>
        <w:rPr>
          <w:sz w:val="18"/>
          <w:szCs w:val="18"/>
        </w:rPr>
      </w:pPr>
      <w:r w:rsidRPr="0052681E">
        <w:rPr>
          <w:sz w:val="18"/>
          <w:szCs w:val="18"/>
        </w:rPr>
        <w:t>3.2. Для осуществления основных направлений деятельности, реализации целей и задач ТОС в период между собраниями (конференциями) формируется орган ТОС.</w:t>
      </w:r>
    </w:p>
    <w:p w:rsidR="006B1F80" w:rsidRDefault="00635B0A" w:rsidP="006B1F80">
      <w:pPr>
        <w:suppressAutoHyphens/>
        <w:ind w:firstLine="567"/>
        <w:jc w:val="both"/>
        <w:rPr>
          <w:sz w:val="18"/>
          <w:szCs w:val="18"/>
        </w:rPr>
      </w:pPr>
      <w:r w:rsidRPr="0052681E">
        <w:rPr>
          <w:sz w:val="18"/>
          <w:szCs w:val="18"/>
        </w:rPr>
        <w:t>Органом ТОС является: домовой комитет многоквартирного жилого дома. </w:t>
      </w:r>
    </w:p>
    <w:p w:rsidR="00635B0A" w:rsidRPr="0052681E" w:rsidRDefault="00635B0A" w:rsidP="006B1F80">
      <w:pPr>
        <w:suppressAutoHyphens/>
        <w:ind w:firstLine="426"/>
        <w:jc w:val="both"/>
        <w:rPr>
          <w:sz w:val="18"/>
          <w:szCs w:val="18"/>
        </w:rPr>
      </w:pPr>
      <w:r w:rsidRPr="0052681E">
        <w:rPr>
          <w:sz w:val="18"/>
          <w:szCs w:val="18"/>
        </w:rPr>
        <w:t>3.3. Формирование органа ТОС осуществляется на собрании (конференции) граждан.</w:t>
      </w:r>
    </w:p>
    <w:p w:rsidR="00635B0A" w:rsidRPr="0052681E" w:rsidRDefault="00635B0A" w:rsidP="006B1F80">
      <w:pPr>
        <w:suppressAutoHyphens/>
        <w:ind w:firstLine="567"/>
        <w:jc w:val="both"/>
        <w:rPr>
          <w:sz w:val="18"/>
          <w:szCs w:val="18"/>
        </w:rPr>
      </w:pPr>
      <w:r w:rsidRPr="0052681E">
        <w:rPr>
          <w:sz w:val="18"/>
          <w:szCs w:val="18"/>
        </w:rPr>
        <w:t>3.4. Орган ТОС избирается на срок 5 лет.</w:t>
      </w:r>
    </w:p>
    <w:p w:rsidR="00635B0A" w:rsidRPr="0052681E" w:rsidRDefault="00635B0A" w:rsidP="006B1F80">
      <w:pPr>
        <w:suppressAutoHyphens/>
        <w:ind w:firstLine="567"/>
        <w:jc w:val="both"/>
        <w:rPr>
          <w:sz w:val="18"/>
          <w:szCs w:val="18"/>
        </w:rPr>
      </w:pPr>
      <w:r w:rsidRPr="0052681E">
        <w:rPr>
          <w:sz w:val="18"/>
          <w:szCs w:val="18"/>
        </w:rPr>
        <w:t>4. Порядок проведения собраний (конференций), их </w:t>
      </w:r>
      <w:proofErr w:type="gramStart"/>
      <w:r w:rsidRPr="0052681E">
        <w:rPr>
          <w:sz w:val="18"/>
          <w:szCs w:val="18"/>
        </w:rPr>
        <w:t>полномочии</w:t>
      </w:r>
      <w:proofErr w:type="gramEnd"/>
      <w:r w:rsidRPr="0052681E">
        <w:rPr>
          <w:sz w:val="18"/>
          <w:szCs w:val="18"/>
        </w:rPr>
        <w:t> порядок принятия решений.</w:t>
      </w:r>
    </w:p>
    <w:p w:rsidR="00635B0A" w:rsidRPr="0052681E" w:rsidRDefault="00635B0A" w:rsidP="006B1F80">
      <w:pPr>
        <w:suppressAutoHyphens/>
        <w:ind w:firstLine="567"/>
        <w:jc w:val="both"/>
        <w:rPr>
          <w:sz w:val="18"/>
          <w:szCs w:val="18"/>
        </w:rPr>
      </w:pPr>
      <w:r w:rsidRPr="0052681E">
        <w:rPr>
          <w:sz w:val="18"/>
          <w:szCs w:val="18"/>
        </w:rPr>
        <w:t>4.1. Собрание (конференция) граждан может созываться домовым комитетом многоквартирного жилого дома или инициативными группами граждан, проживающих на соответствующей территории, по мере необходимости, но не реже 1 раза в год. Численность инициативной группы граждан должна составлять не менее 30 процентов от числа жителей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4.2. Собрание может проводиться в форме совместного присутствия либо в форме очно-заочного или заочного голосования и считается правомочным, если в его работе принимает участие не менее одной трети жителей соответствующей территории, имеющих право на участие в собрании.</w:t>
      </w:r>
    </w:p>
    <w:p w:rsidR="00635B0A" w:rsidRPr="0052681E" w:rsidRDefault="00635B0A" w:rsidP="006B1F80">
      <w:pPr>
        <w:suppressAutoHyphens/>
        <w:ind w:firstLine="567"/>
        <w:jc w:val="both"/>
        <w:rPr>
          <w:sz w:val="18"/>
          <w:szCs w:val="18"/>
        </w:rPr>
      </w:pPr>
      <w:r w:rsidRPr="0052681E">
        <w:rPr>
          <w:sz w:val="18"/>
          <w:szCs w:val="18"/>
        </w:rPr>
        <w:t>4.3. </w:t>
      </w:r>
      <w:proofErr w:type="gramStart"/>
      <w:r w:rsidRPr="0052681E">
        <w:rPr>
          <w:sz w:val="18"/>
          <w:szCs w:val="18"/>
        </w:rPr>
        <w:t>Конференция может проводиться в форме совместного присутствия либо в форме очно-заочного голосования и считается правомочной, если в ней принимают участие не менее двух третей избранных на собрании граждан – делегатов конференции, представляющих не менее одной трети жителей соответствующей территории, имеющих право на участие в собрании и письменно уполномоченных для участия в конференции.</w:t>
      </w:r>
      <w:proofErr w:type="gramEnd"/>
    </w:p>
    <w:p w:rsidR="00635B0A" w:rsidRPr="0052681E" w:rsidRDefault="00635B0A" w:rsidP="006B1F80">
      <w:pPr>
        <w:suppressAutoHyphens/>
        <w:ind w:firstLine="567"/>
        <w:jc w:val="both"/>
        <w:rPr>
          <w:sz w:val="18"/>
          <w:szCs w:val="18"/>
        </w:rPr>
      </w:pPr>
      <w:r w:rsidRPr="0052681E">
        <w:rPr>
          <w:sz w:val="18"/>
          <w:szCs w:val="18"/>
        </w:rPr>
        <w:t>4.4. При выборах делегатов конференции инициатор, созывающий конференцию, самостоятельно устанавливает норму представительства.</w:t>
      </w:r>
    </w:p>
    <w:p w:rsidR="00635B0A" w:rsidRPr="0052681E" w:rsidRDefault="00635B0A" w:rsidP="006B1F80">
      <w:pPr>
        <w:suppressAutoHyphens/>
        <w:ind w:firstLine="567"/>
        <w:jc w:val="both"/>
        <w:rPr>
          <w:sz w:val="18"/>
          <w:szCs w:val="18"/>
        </w:rPr>
      </w:pPr>
      <w:r w:rsidRPr="0052681E">
        <w:rPr>
          <w:sz w:val="18"/>
          <w:szCs w:val="18"/>
        </w:rPr>
        <w:t>4.5. Инициатор проведения собрания (конференции) не менее чем за две недели извещает жителей территории, на которой назначено проведение собрания (конференции), администрацию Восточного городского поселения о дате, месте проведения собрания (конференции), а также вопросах, которые выносятся на обсуждение населения.</w:t>
      </w:r>
    </w:p>
    <w:p w:rsidR="00635B0A" w:rsidRPr="0052681E" w:rsidRDefault="00635B0A" w:rsidP="006B1F80">
      <w:pPr>
        <w:suppressAutoHyphens/>
        <w:ind w:firstLine="567"/>
        <w:jc w:val="both"/>
        <w:rPr>
          <w:sz w:val="18"/>
          <w:szCs w:val="18"/>
        </w:rPr>
      </w:pPr>
      <w:r w:rsidRPr="0052681E">
        <w:rPr>
          <w:sz w:val="18"/>
          <w:szCs w:val="18"/>
        </w:rPr>
        <w:lastRenderedPageBreak/>
        <w:t>4.6. Представители органов местного самоуправления вправе присутствовать на собрании (конференции) граждан с правом совещательного голоса.</w:t>
      </w:r>
    </w:p>
    <w:p w:rsidR="00635B0A" w:rsidRPr="0052681E" w:rsidRDefault="00635B0A" w:rsidP="006B1F80">
      <w:pPr>
        <w:suppressAutoHyphens/>
        <w:ind w:firstLine="567"/>
        <w:jc w:val="both"/>
        <w:rPr>
          <w:sz w:val="18"/>
          <w:szCs w:val="18"/>
        </w:rPr>
      </w:pPr>
      <w:r w:rsidRPr="0052681E">
        <w:rPr>
          <w:sz w:val="18"/>
          <w:szCs w:val="18"/>
        </w:rPr>
        <w:t>4.7. К исключительным полномочиям собрания (конференции) граждан относятся:</w:t>
      </w:r>
    </w:p>
    <w:p w:rsidR="00635B0A" w:rsidRPr="0052681E" w:rsidRDefault="00635B0A" w:rsidP="006B1F80">
      <w:pPr>
        <w:suppressAutoHyphens/>
        <w:ind w:firstLine="567"/>
        <w:jc w:val="both"/>
        <w:rPr>
          <w:sz w:val="18"/>
          <w:szCs w:val="18"/>
        </w:rPr>
      </w:pPr>
      <w:r w:rsidRPr="0052681E">
        <w:rPr>
          <w:sz w:val="18"/>
          <w:szCs w:val="18"/>
        </w:rPr>
        <w:t>1) установление структуры органов ТОС;</w:t>
      </w:r>
    </w:p>
    <w:p w:rsidR="00635B0A" w:rsidRPr="0052681E" w:rsidRDefault="00635B0A" w:rsidP="006B1F80">
      <w:pPr>
        <w:suppressAutoHyphens/>
        <w:ind w:firstLine="567"/>
        <w:jc w:val="both"/>
        <w:rPr>
          <w:sz w:val="18"/>
          <w:szCs w:val="18"/>
        </w:rPr>
      </w:pPr>
      <w:r w:rsidRPr="0052681E">
        <w:rPr>
          <w:sz w:val="18"/>
          <w:szCs w:val="18"/>
        </w:rPr>
        <w:t>2) принятие устава ТОС, внесение в него изменений и дополнений;</w:t>
      </w:r>
    </w:p>
    <w:p w:rsidR="00635B0A" w:rsidRPr="0052681E" w:rsidRDefault="00635B0A" w:rsidP="006B1F80">
      <w:pPr>
        <w:suppressAutoHyphens/>
        <w:ind w:firstLine="567"/>
        <w:jc w:val="both"/>
        <w:rPr>
          <w:sz w:val="18"/>
          <w:szCs w:val="18"/>
        </w:rPr>
      </w:pPr>
      <w:r w:rsidRPr="0052681E">
        <w:rPr>
          <w:sz w:val="18"/>
          <w:szCs w:val="18"/>
        </w:rPr>
        <w:t>3) избрание органов ТОС;</w:t>
      </w:r>
    </w:p>
    <w:p w:rsidR="00635B0A" w:rsidRPr="0052681E" w:rsidRDefault="00635B0A" w:rsidP="006B1F80">
      <w:pPr>
        <w:suppressAutoHyphens/>
        <w:ind w:firstLine="567"/>
        <w:jc w:val="both"/>
        <w:rPr>
          <w:sz w:val="18"/>
          <w:szCs w:val="18"/>
        </w:rPr>
      </w:pPr>
      <w:r w:rsidRPr="0052681E">
        <w:rPr>
          <w:sz w:val="18"/>
          <w:szCs w:val="18"/>
        </w:rPr>
        <w:t>4) определение основных направлений деятельности ТОС;</w:t>
      </w:r>
    </w:p>
    <w:p w:rsidR="00635B0A" w:rsidRPr="0052681E" w:rsidRDefault="00635B0A" w:rsidP="006B1F80">
      <w:pPr>
        <w:suppressAutoHyphens/>
        <w:ind w:firstLine="567"/>
        <w:jc w:val="both"/>
        <w:rPr>
          <w:sz w:val="18"/>
          <w:szCs w:val="18"/>
        </w:rPr>
      </w:pPr>
      <w:r w:rsidRPr="0052681E">
        <w:rPr>
          <w:sz w:val="18"/>
          <w:szCs w:val="18"/>
        </w:rPr>
        <w:t>5) утверждение сметы доходов и расходов ТОС и отчет</w:t>
      </w:r>
      <w:proofErr w:type="gramStart"/>
      <w:r w:rsidRPr="0052681E">
        <w:rPr>
          <w:sz w:val="18"/>
          <w:szCs w:val="18"/>
        </w:rPr>
        <w:t>а о ее</w:t>
      </w:r>
      <w:proofErr w:type="gramEnd"/>
      <w:r w:rsidRPr="0052681E">
        <w:rPr>
          <w:sz w:val="18"/>
          <w:szCs w:val="18"/>
        </w:rPr>
        <w:t> исполнении;</w:t>
      </w:r>
    </w:p>
    <w:p w:rsidR="00635B0A" w:rsidRPr="0052681E" w:rsidRDefault="00635B0A" w:rsidP="006B1F80">
      <w:pPr>
        <w:suppressAutoHyphens/>
        <w:ind w:firstLine="567"/>
        <w:jc w:val="both"/>
        <w:rPr>
          <w:sz w:val="18"/>
          <w:szCs w:val="18"/>
        </w:rPr>
      </w:pPr>
      <w:r w:rsidRPr="0052681E">
        <w:rPr>
          <w:sz w:val="18"/>
          <w:szCs w:val="18"/>
        </w:rPr>
        <w:t>6) рассмотрение и утверждение отчетов о деятельности органов ТОС;</w:t>
      </w:r>
    </w:p>
    <w:p w:rsidR="006B1F80" w:rsidRDefault="00635B0A" w:rsidP="006B1F80">
      <w:pPr>
        <w:suppressAutoHyphens/>
        <w:ind w:firstLine="567"/>
        <w:jc w:val="both"/>
        <w:rPr>
          <w:sz w:val="18"/>
          <w:szCs w:val="18"/>
        </w:rPr>
      </w:pPr>
      <w:r w:rsidRPr="0052681E">
        <w:rPr>
          <w:sz w:val="18"/>
          <w:szCs w:val="18"/>
        </w:rPr>
        <w:t>7) обсуждение инициативного проекта и принятие решения по вопросу </w:t>
      </w:r>
      <w:proofErr w:type="gramStart"/>
      <w:r w:rsidRPr="0052681E">
        <w:rPr>
          <w:sz w:val="18"/>
          <w:szCs w:val="18"/>
        </w:rPr>
        <w:t>о</w:t>
      </w:r>
      <w:proofErr w:type="gramEnd"/>
      <w:r w:rsidRPr="0052681E">
        <w:rPr>
          <w:sz w:val="18"/>
          <w:szCs w:val="18"/>
        </w:rPr>
        <w:t> </w:t>
      </w:r>
      <w:proofErr w:type="gramStart"/>
      <w:r w:rsidRPr="0052681E">
        <w:rPr>
          <w:sz w:val="18"/>
          <w:szCs w:val="18"/>
        </w:rPr>
        <w:t>его</w:t>
      </w:r>
      <w:proofErr w:type="gramEnd"/>
      <w:r w:rsidRPr="0052681E">
        <w:rPr>
          <w:sz w:val="18"/>
          <w:szCs w:val="18"/>
        </w:rPr>
        <w:t> </w:t>
      </w:r>
    </w:p>
    <w:p w:rsidR="00635B0A" w:rsidRPr="0052681E" w:rsidRDefault="00635B0A" w:rsidP="006B1F80">
      <w:pPr>
        <w:suppressAutoHyphens/>
        <w:jc w:val="both"/>
        <w:rPr>
          <w:sz w:val="18"/>
          <w:szCs w:val="18"/>
        </w:rPr>
      </w:pPr>
      <w:proofErr w:type="gramStart"/>
      <w:r w:rsidRPr="0052681E">
        <w:rPr>
          <w:sz w:val="18"/>
          <w:szCs w:val="18"/>
        </w:rPr>
        <w:t>одобрении</w:t>
      </w:r>
      <w:proofErr w:type="gramEnd"/>
      <w:r w:rsidRPr="0052681E">
        <w:rPr>
          <w:sz w:val="18"/>
          <w:szCs w:val="18"/>
        </w:rPr>
        <w:t>.</w:t>
      </w:r>
    </w:p>
    <w:p w:rsidR="00635B0A" w:rsidRPr="0052681E" w:rsidRDefault="00635B0A" w:rsidP="006B1F80">
      <w:pPr>
        <w:suppressAutoHyphens/>
        <w:ind w:firstLine="567"/>
        <w:jc w:val="both"/>
        <w:rPr>
          <w:sz w:val="18"/>
          <w:szCs w:val="18"/>
        </w:rPr>
      </w:pPr>
      <w:r w:rsidRPr="0052681E">
        <w:rPr>
          <w:sz w:val="18"/>
          <w:szCs w:val="18"/>
        </w:rPr>
        <w:t>4.8. Решения собрания (конференции) граждан принимаются путем открытого голосования большинством голосов присутствующих участников собрания (делегатов конференции).</w:t>
      </w:r>
    </w:p>
    <w:p w:rsidR="00635B0A" w:rsidRPr="0052681E" w:rsidRDefault="00635B0A" w:rsidP="006B1F80">
      <w:pPr>
        <w:suppressAutoHyphens/>
        <w:ind w:firstLine="567"/>
        <w:jc w:val="both"/>
        <w:rPr>
          <w:sz w:val="18"/>
          <w:szCs w:val="18"/>
        </w:rPr>
      </w:pPr>
      <w:r w:rsidRPr="0052681E">
        <w:rPr>
          <w:sz w:val="18"/>
          <w:szCs w:val="18"/>
        </w:rPr>
        <w:t>Решения собрания (конференции) граждан оформляются протоколами и в течение 10 рабочих дней доводятся до жителей соответствующей территории, администрации Восточного городского поселения.</w:t>
      </w:r>
    </w:p>
    <w:p w:rsidR="00635B0A" w:rsidRPr="0052681E" w:rsidRDefault="00635B0A" w:rsidP="006B1F80">
      <w:pPr>
        <w:suppressAutoHyphens/>
        <w:ind w:firstLine="567"/>
        <w:jc w:val="both"/>
        <w:rPr>
          <w:sz w:val="18"/>
          <w:szCs w:val="18"/>
        </w:rPr>
      </w:pPr>
      <w:r w:rsidRPr="0052681E">
        <w:rPr>
          <w:sz w:val="18"/>
          <w:szCs w:val="18"/>
        </w:rPr>
        <w:t>4.9. Собрание граждан может быть проведено посредством очно-заочного голосования, предусматривающего возможность очного обсуждения вопросов повестки собрания и принятия решений по вопросам, поставленным на голосование, а также возможность передачи решений жителей соответствующей территории, достигших шестнадцатилетнего возраста, в установленный срок </w:t>
      </w:r>
      <w:r w:rsidR="006B1F80" w:rsidRPr="0052681E">
        <w:rPr>
          <w:sz w:val="18"/>
          <w:szCs w:val="18"/>
        </w:rPr>
        <w:t>в месте или по</w:t>
      </w:r>
      <w:r w:rsidR="006B1F80">
        <w:rPr>
          <w:sz w:val="18"/>
          <w:szCs w:val="18"/>
        </w:rPr>
        <w:t xml:space="preserve"> </w:t>
      </w:r>
      <w:r w:rsidR="006B1F80" w:rsidRPr="0052681E">
        <w:rPr>
          <w:sz w:val="18"/>
          <w:szCs w:val="18"/>
        </w:rPr>
        <w:t>адресу,</w:t>
      </w:r>
      <w:r w:rsidRPr="0052681E">
        <w:rPr>
          <w:sz w:val="18"/>
          <w:szCs w:val="18"/>
        </w:rPr>
        <w:t> которые указаны в сообщении о проведении собрания.</w:t>
      </w:r>
    </w:p>
    <w:p w:rsidR="00635B0A" w:rsidRPr="0052681E" w:rsidRDefault="00635B0A" w:rsidP="006B1F80">
      <w:pPr>
        <w:suppressAutoHyphens/>
        <w:ind w:firstLine="567"/>
        <w:jc w:val="both"/>
        <w:rPr>
          <w:sz w:val="18"/>
          <w:szCs w:val="18"/>
        </w:rPr>
      </w:pPr>
      <w:proofErr w:type="gramStart"/>
      <w:r w:rsidRPr="0052681E">
        <w:rPr>
          <w:sz w:val="18"/>
          <w:szCs w:val="18"/>
        </w:rPr>
        <w:t>Конференция граждан может быть проведена посредством очно-заочного голосования, предусматривающего возможность очного обсуждения вопросов повестки конференции и принятия решений по вопросам,  поставленным на голосование, а также возможность передачи решений делегатов, представляющих не менее одной трети жителей соответствующей территории, достигших шестнадцатилетнего возраста, в установленный срок в месте или по адресу, которые указаны в сообщении о проведении конференции.</w:t>
      </w:r>
      <w:proofErr w:type="gramEnd"/>
    </w:p>
    <w:p w:rsidR="00635B0A" w:rsidRPr="0052681E" w:rsidRDefault="00635B0A" w:rsidP="006B1F80">
      <w:pPr>
        <w:suppressAutoHyphens/>
        <w:ind w:firstLine="567"/>
        <w:jc w:val="both"/>
        <w:rPr>
          <w:sz w:val="18"/>
          <w:szCs w:val="18"/>
        </w:rPr>
      </w:pPr>
      <w:r w:rsidRPr="0052681E">
        <w:rPr>
          <w:sz w:val="18"/>
          <w:szCs w:val="18"/>
        </w:rPr>
        <w:t>4.10. В случае</w:t>
      </w:r>
      <w:proofErr w:type="gramStart"/>
      <w:r w:rsidRPr="0052681E">
        <w:rPr>
          <w:sz w:val="18"/>
          <w:szCs w:val="18"/>
        </w:rPr>
        <w:t>,</w:t>
      </w:r>
      <w:proofErr w:type="gramEnd"/>
      <w:r w:rsidRPr="0052681E">
        <w:rPr>
          <w:sz w:val="18"/>
          <w:szCs w:val="18"/>
        </w:rPr>
        <w:t xml:space="preserve"> если при проведении общего собрания граждан по вопросам организации и осуществления территориального общественного самоуправления путем совместного присутствия либо очно-заочного голосования жителей соответствующей территории, достигших шестнадцатилетнего возраста, для обсуждения вопросов повестки собрания и принятия решений по вопросам, поставленным на голосование, такое собрание не имело указанного в пункте 4.2 настоящего устава кворума, в дальнейшем решения собрания жителей соответствующей территории, достигших шестнадцатилетнего возраста,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собрания, оформленных в письменной форме решений жителей по вопросам, поставленным на голосование).</w:t>
      </w:r>
    </w:p>
    <w:p w:rsidR="00635B0A" w:rsidRPr="0052681E" w:rsidRDefault="00635B0A" w:rsidP="006B1F80">
      <w:pPr>
        <w:suppressAutoHyphens/>
        <w:ind w:firstLine="567"/>
        <w:jc w:val="both"/>
        <w:rPr>
          <w:sz w:val="18"/>
          <w:szCs w:val="18"/>
        </w:rPr>
      </w:pPr>
      <w:proofErr w:type="gramStart"/>
      <w:r w:rsidRPr="0052681E">
        <w:rPr>
          <w:sz w:val="18"/>
          <w:szCs w:val="18"/>
        </w:rPr>
        <w:t>Принявшими участие в собрании граждан по вопросам организации и осуществления территориального общественного самоуправления, проводимом в форме заочного голосования (опросным путем), считаются жители соответствующей территории, достигшие шестнадцатилетнего возраста,</w:t>
      </w:r>
      <w:r w:rsidR="006B1F80">
        <w:rPr>
          <w:sz w:val="18"/>
          <w:szCs w:val="18"/>
        </w:rPr>
        <w:t xml:space="preserve"> </w:t>
      </w:r>
      <w:r w:rsidR="006B1F80" w:rsidRPr="0052681E">
        <w:rPr>
          <w:sz w:val="18"/>
          <w:szCs w:val="18"/>
        </w:rPr>
        <w:t>решения которых получены </w:t>
      </w:r>
      <w:r w:rsidRPr="0052681E">
        <w:rPr>
          <w:sz w:val="18"/>
          <w:szCs w:val="18"/>
        </w:rPr>
        <w:t xml:space="preserve"> до даты окончания их приема.</w:t>
      </w:r>
      <w:proofErr w:type="gramEnd"/>
    </w:p>
    <w:p w:rsidR="00635B0A" w:rsidRPr="0052681E" w:rsidRDefault="00635B0A" w:rsidP="006B1F80">
      <w:pPr>
        <w:suppressAutoHyphens/>
        <w:ind w:firstLine="567"/>
        <w:jc w:val="both"/>
        <w:rPr>
          <w:sz w:val="18"/>
          <w:szCs w:val="18"/>
        </w:rPr>
      </w:pPr>
      <w:r w:rsidRPr="0052681E">
        <w:rPr>
          <w:sz w:val="18"/>
          <w:szCs w:val="18"/>
        </w:rPr>
        <w:t>5. Порядок формирования, прекращения полномочий органа ТОС.</w:t>
      </w:r>
    </w:p>
    <w:p w:rsidR="00635B0A" w:rsidRPr="0052681E" w:rsidRDefault="00635B0A" w:rsidP="006B1F80">
      <w:pPr>
        <w:suppressAutoHyphens/>
        <w:ind w:firstLine="567"/>
        <w:jc w:val="both"/>
        <w:rPr>
          <w:sz w:val="18"/>
          <w:szCs w:val="18"/>
        </w:rPr>
      </w:pPr>
      <w:r w:rsidRPr="0052681E">
        <w:rPr>
          <w:sz w:val="18"/>
          <w:szCs w:val="18"/>
        </w:rPr>
        <w:t>5.1. Для осуществления основных направлений деятельности, реализации целей и задач ТОС в период между собраниями (конференциями) избирается орган ТОС - домовой комитет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lastRenderedPageBreak/>
        <w:t>5.2. Избрание домового комитета многоквартирного жилого дома (органа ТОС) проводится путем открытого голосования большинством голосов присутствующих на собрании (конференции)  граждан.</w:t>
      </w:r>
    </w:p>
    <w:p w:rsidR="00635B0A" w:rsidRPr="0052681E" w:rsidRDefault="00635B0A" w:rsidP="006B1F80">
      <w:pPr>
        <w:suppressAutoHyphens/>
        <w:ind w:firstLine="567"/>
        <w:jc w:val="both"/>
        <w:rPr>
          <w:sz w:val="18"/>
          <w:szCs w:val="18"/>
        </w:rPr>
      </w:pPr>
      <w:r w:rsidRPr="0052681E">
        <w:rPr>
          <w:sz w:val="18"/>
          <w:szCs w:val="18"/>
        </w:rPr>
        <w:t>5.3. Домовой комитет многоквартирного жилого дома (орган ТОС) избирается собранием (конференцией) граждан сроком на 5 лет, в количестве 5 человек.</w:t>
      </w:r>
    </w:p>
    <w:p w:rsidR="00635B0A" w:rsidRPr="0052681E" w:rsidRDefault="00635B0A" w:rsidP="006B1F80">
      <w:pPr>
        <w:suppressAutoHyphens/>
        <w:ind w:firstLine="567"/>
        <w:jc w:val="both"/>
        <w:rPr>
          <w:sz w:val="18"/>
          <w:szCs w:val="18"/>
        </w:rPr>
      </w:pPr>
      <w:r w:rsidRPr="0052681E">
        <w:rPr>
          <w:sz w:val="18"/>
          <w:szCs w:val="18"/>
        </w:rPr>
        <w:t xml:space="preserve">С момента </w:t>
      </w:r>
      <w:proofErr w:type="gramStart"/>
      <w:r w:rsidRPr="0052681E">
        <w:rPr>
          <w:sz w:val="18"/>
          <w:szCs w:val="18"/>
        </w:rPr>
        <w:t>избрания нового состава  домового комитета многоквартирного жилого дома  полномочия прежнего состава домового комитета многоквартирного жилого дома</w:t>
      </w:r>
      <w:proofErr w:type="gramEnd"/>
      <w:r w:rsidRPr="0052681E">
        <w:rPr>
          <w:sz w:val="18"/>
          <w:szCs w:val="18"/>
        </w:rPr>
        <w:t>  прекращаются.</w:t>
      </w:r>
    </w:p>
    <w:p w:rsidR="00635B0A" w:rsidRPr="0052681E" w:rsidRDefault="00635B0A" w:rsidP="006B1F80">
      <w:pPr>
        <w:suppressAutoHyphens/>
        <w:ind w:firstLine="567"/>
        <w:jc w:val="both"/>
        <w:rPr>
          <w:sz w:val="18"/>
          <w:szCs w:val="18"/>
        </w:rPr>
      </w:pPr>
      <w:r w:rsidRPr="0052681E">
        <w:rPr>
          <w:sz w:val="18"/>
          <w:szCs w:val="18"/>
        </w:rPr>
        <w:t>5.4. Полномочия домового комитета многоквартирного жилого дома  (органа ТОС) могут быть прекращены досрочно в случаях:</w:t>
      </w:r>
    </w:p>
    <w:p w:rsidR="00635B0A" w:rsidRPr="0052681E" w:rsidRDefault="00635B0A" w:rsidP="006B1F80">
      <w:pPr>
        <w:suppressAutoHyphens/>
        <w:ind w:firstLine="567"/>
        <w:jc w:val="both"/>
        <w:rPr>
          <w:sz w:val="18"/>
          <w:szCs w:val="18"/>
        </w:rPr>
      </w:pPr>
      <w:r w:rsidRPr="0052681E">
        <w:rPr>
          <w:sz w:val="18"/>
          <w:szCs w:val="18"/>
        </w:rPr>
        <w:t>1) принятия решения домового комитета многоквартирного жилого дома (органа ТОС) о самороспуске;</w:t>
      </w:r>
    </w:p>
    <w:p w:rsidR="00635B0A" w:rsidRPr="0052681E" w:rsidRDefault="00635B0A" w:rsidP="006B1F80">
      <w:pPr>
        <w:suppressAutoHyphens/>
        <w:ind w:firstLine="567"/>
        <w:jc w:val="both"/>
        <w:rPr>
          <w:sz w:val="18"/>
          <w:szCs w:val="18"/>
        </w:rPr>
      </w:pPr>
      <w:r w:rsidRPr="0052681E">
        <w:rPr>
          <w:sz w:val="18"/>
          <w:szCs w:val="18"/>
        </w:rPr>
        <w:t>2) принятия соответствующего решения собранием (конференцией) граждан, в том числе в случае нарушения  домовым комитетом многоквартирного жилого дома  законодательства, муниципальных правовых актов, настоящего устава;</w:t>
      </w:r>
    </w:p>
    <w:p w:rsidR="00635B0A" w:rsidRPr="0052681E" w:rsidRDefault="00635B0A" w:rsidP="006B1F80">
      <w:pPr>
        <w:suppressAutoHyphens/>
        <w:ind w:firstLine="567"/>
        <w:jc w:val="both"/>
        <w:rPr>
          <w:sz w:val="18"/>
          <w:szCs w:val="18"/>
        </w:rPr>
      </w:pPr>
      <w:r w:rsidRPr="0052681E">
        <w:rPr>
          <w:sz w:val="18"/>
          <w:szCs w:val="18"/>
        </w:rPr>
        <w:t>5.5. Полномочия члена органа ТОС могут быть прекращены досрочно в случаях:</w:t>
      </w:r>
    </w:p>
    <w:p w:rsidR="00635B0A" w:rsidRPr="0052681E" w:rsidRDefault="00635B0A" w:rsidP="006B1F80">
      <w:pPr>
        <w:suppressAutoHyphens/>
        <w:ind w:firstLine="567"/>
        <w:jc w:val="both"/>
        <w:rPr>
          <w:sz w:val="18"/>
          <w:szCs w:val="18"/>
        </w:rPr>
      </w:pPr>
      <w:r w:rsidRPr="0052681E">
        <w:rPr>
          <w:sz w:val="18"/>
          <w:szCs w:val="18"/>
        </w:rPr>
        <w:t>1) отставки по собственному желанию;</w:t>
      </w:r>
    </w:p>
    <w:p w:rsidR="00635B0A" w:rsidRPr="0052681E" w:rsidRDefault="00635B0A" w:rsidP="006B1F80">
      <w:pPr>
        <w:suppressAutoHyphens/>
        <w:ind w:firstLine="567"/>
        <w:jc w:val="both"/>
        <w:rPr>
          <w:sz w:val="18"/>
          <w:szCs w:val="18"/>
        </w:rPr>
      </w:pPr>
      <w:r w:rsidRPr="0052681E">
        <w:rPr>
          <w:sz w:val="18"/>
          <w:szCs w:val="18"/>
        </w:rPr>
        <w:t>2) смерти;</w:t>
      </w:r>
    </w:p>
    <w:p w:rsidR="00635B0A" w:rsidRPr="0052681E" w:rsidRDefault="00635B0A" w:rsidP="006B1F80">
      <w:pPr>
        <w:suppressAutoHyphens/>
        <w:ind w:firstLine="567"/>
        <w:jc w:val="both"/>
        <w:rPr>
          <w:sz w:val="18"/>
          <w:szCs w:val="18"/>
        </w:rPr>
      </w:pPr>
      <w:r w:rsidRPr="0052681E">
        <w:rPr>
          <w:sz w:val="18"/>
          <w:szCs w:val="18"/>
        </w:rPr>
        <w:t>3) признания судом недееспособным или ограниченно дееспособным;</w:t>
      </w:r>
    </w:p>
    <w:p w:rsidR="00635B0A" w:rsidRPr="0052681E" w:rsidRDefault="00635B0A" w:rsidP="006B1F80">
      <w:pPr>
        <w:suppressAutoHyphens/>
        <w:ind w:firstLine="567"/>
        <w:jc w:val="both"/>
        <w:rPr>
          <w:sz w:val="18"/>
          <w:szCs w:val="18"/>
        </w:rPr>
      </w:pPr>
      <w:r w:rsidRPr="0052681E">
        <w:rPr>
          <w:sz w:val="18"/>
          <w:szCs w:val="18"/>
        </w:rPr>
        <w:t>4) признания судом безвестно отсутствующим или объявления умершим;</w:t>
      </w:r>
    </w:p>
    <w:p w:rsidR="00635B0A" w:rsidRPr="0052681E" w:rsidRDefault="00635B0A" w:rsidP="006B1F80">
      <w:pPr>
        <w:suppressAutoHyphens/>
        <w:ind w:firstLine="567"/>
        <w:jc w:val="both"/>
        <w:rPr>
          <w:sz w:val="18"/>
          <w:szCs w:val="18"/>
        </w:rPr>
      </w:pPr>
      <w:r w:rsidRPr="0052681E">
        <w:rPr>
          <w:sz w:val="18"/>
          <w:szCs w:val="18"/>
        </w:rPr>
        <w:t>5) смены места жительства, если новое место жительства не входит в границы территории, на которой осуществляется ТОС;</w:t>
      </w:r>
    </w:p>
    <w:p w:rsidR="00635B0A" w:rsidRPr="0052681E" w:rsidRDefault="00635B0A" w:rsidP="006B1F80">
      <w:pPr>
        <w:suppressAutoHyphens/>
        <w:ind w:firstLine="567"/>
        <w:jc w:val="both"/>
        <w:rPr>
          <w:sz w:val="18"/>
          <w:szCs w:val="18"/>
        </w:rPr>
      </w:pPr>
      <w:r w:rsidRPr="0052681E">
        <w:rPr>
          <w:sz w:val="18"/>
          <w:szCs w:val="18"/>
        </w:rPr>
        <w:t>6) принятия соответствующего решения собранием (конференцией) граждан, в том числе в случае нарушения  домовым комитетом многоквартирного жилого дома   действующего законодательства, муниципальных правовых актов, настоящего устава;</w:t>
      </w:r>
    </w:p>
    <w:p w:rsidR="00635B0A" w:rsidRPr="0052681E" w:rsidRDefault="00635B0A" w:rsidP="006B1F80">
      <w:pPr>
        <w:suppressAutoHyphens/>
        <w:ind w:firstLine="567"/>
        <w:jc w:val="both"/>
        <w:rPr>
          <w:sz w:val="18"/>
          <w:szCs w:val="18"/>
        </w:rPr>
      </w:pPr>
      <w:r w:rsidRPr="0052681E">
        <w:rPr>
          <w:sz w:val="18"/>
          <w:szCs w:val="18"/>
        </w:rPr>
        <w:t>5.6. В случае досрочного прекращения полномочий  домового комитета многоквартирного жилого дома  (органа ТОС) или его члена собрание (конференция) граждан избирает  домовой комитет многоквартирного жилого дома  в новом составе или нового его члена.</w:t>
      </w:r>
    </w:p>
    <w:p w:rsidR="00635B0A" w:rsidRPr="0052681E" w:rsidRDefault="00635B0A" w:rsidP="006B1F80">
      <w:pPr>
        <w:suppressAutoHyphens/>
        <w:ind w:firstLine="567"/>
        <w:jc w:val="both"/>
        <w:rPr>
          <w:sz w:val="18"/>
          <w:szCs w:val="18"/>
        </w:rPr>
      </w:pPr>
      <w:r w:rsidRPr="0052681E">
        <w:rPr>
          <w:sz w:val="18"/>
          <w:szCs w:val="18"/>
        </w:rPr>
        <w:t>6. Права, обязанности и организация работы органа ТОС</w:t>
      </w:r>
    </w:p>
    <w:p w:rsidR="00635B0A" w:rsidRPr="0052681E" w:rsidRDefault="00635B0A" w:rsidP="006B1F80">
      <w:pPr>
        <w:suppressAutoHyphens/>
        <w:ind w:firstLine="567"/>
        <w:jc w:val="both"/>
        <w:rPr>
          <w:sz w:val="18"/>
          <w:szCs w:val="18"/>
        </w:rPr>
      </w:pPr>
      <w:r w:rsidRPr="0052681E">
        <w:rPr>
          <w:sz w:val="18"/>
          <w:szCs w:val="18"/>
        </w:rPr>
        <w:t>6.1. Домовой комитет многоквартирного жилого дома  (орган ТОС):</w:t>
      </w:r>
    </w:p>
    <w:p w:rsidR="00635B0A" w:rsidRPr="0052681E" w:rsidRDefault="00635B0A" w:rsidP="006B1F80">
      <w:pPr>
        <w:suppressAutoHyphens/>
        <w:ind w:firstLine="567"/>
        <w:jc w:val="both"/>
        <w:rPr>
          <w:sz w:val="18"/>
          <w:szCs w:val="18"/>
        </w:rPr>
      </w:pPr>
      <w:r w:rsidRPr="0052681E">
        <w:rPr>
          <w:sz w:val="18"/>
          <w:szCs w:val="18"/>
        </w:rPr>
        <w:t>1)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635B0A" w:rsidRPr="0052681E" w:rsidRDefault="00635B0A" w:rsidP="006B1F80">
      <w:pPr>
        <w:suppressAutoHyphens/>
        <w:ind w:firstLine="567"/>
        <w:jc w:val="both"/>
        <w:rPr>
          <w:sz w:val="18"/>
          <w:szCs w:val="18"/>
        </w:rPr>
      </w:pPr>
      <w:r w:rsidRPr="0052681E">
        <w:rPr>
          <w:sz w:val="18"/>
          <w:szCs w:val="18"/>
        </w:rPr>
        <w:t>2) обеспечивает исполнение решений,</w:t>
      </w:r>
      <w:r w:rsidR="006B1F80">
        <w:rPr>
          <w:sz w:val="18"/>
          <w:szCs w:val="18"/>
        </w:rPr>
        <w:t xml:space="preserve">  </w:t>
      </w:r>
      <w:r w:rsidR="006B1F80" w:rsidRPr="0052681E">
        <w:rPr>
          <w:sz w:val="18"/>
          <w:szCs w:val="18"/>
        </w:rPr>
        <w:t xml:space="preserve">принятых на собраниях  </w:t>
      </w:r>
      <w:r w:rsidRPr="0052681E">
        <w:rPr>
          <w:sz w:val="18"/>
          <w:szCs w:val="18"/>
        </w:rPr>
        <w:t>(конференциях) граждан;</w:t>
      </w:r>
    </w:p>
    <w:p w:rsidR="00635B0A" w:rsidRPr="0052681E" w:rsidRDefault="00635B0A" w:rsidP="006B1F80">
      <w:pPr>
        <w:suppressAutoHyphens/>
        <w:ind w:firstLine="567"/>
        <w:jc w:val="both"/>
        <w:rPr>
          <w:sz w:val="18"/>
          <w:szCs w:val="18"/>
        </w:rPr>
      </w:pPr>
      <w:r w:rsidRPr="0052681E">
        <w:rPr>
          <w:sz w:val="18"/>
          <w:szCs w:val="18"/>
        </w:rPr>
        <w:t>3) обеспечивает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между органами ТОС и органами местного самоуправления;</w:t>
      </w:r>
    </w:p>
    <w:p w:rsidR="00635B0A" w:rsidRPr="0052681E" w:rsidRDefault="00635B0A" w:rsidP="006B1F80">
      <w:pPr>
        <w:suppressAutoHyphens/>
        <w:ind w:firstLine="567"/>
        <w:jc w:val="both"/>
        <w:rPr>
          <w:sz w:val="18"/>
          <w:szCs w:val="18"/>
        </w:rPr>
      </w:pPr>
      <w:r w:rsidRPr="0052681E">
        <w:rPr>
          <w:sz w:val="18"/>
          <w:szCs w:val="18"/>
        </w:rPr>
        <w:t>4) вносит в органы местного самоуправления проекты муниципальных правовых актов</w:t>
      </w:r>
      <w:proofErr w:type="gramStart"/>
      <w:r w:rsidRPr="0052681E">
        <w:rPr>
          <w:sz w:val="18"/>
          <w:szCs w:val="18"/>
        </w:rPr>
        <w:t>,п</w:t>
      </w:r>
      <w:proofErr w:type="gramEnd"/>
      <w:r w:rsidRPr="0052681E">
        <w:rPr>
          <w:sz w:val="18"/>
          <w:szCs w:val="18"/>
        </w:rPr>
        <w:t>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635B0A" w:rsidRPr="0052681E" w:rsidRDefault="00635B0A" w:rsidP="006B1F80">
      <w:pPr>
        <w:suppressAutoHyphens/>
        <w:ind w:firstLine="567"/>
        <w:jc w:val="both"/>
        <w:rPr>
          <w:sz w:val="18"/>
          <w:szCs w:val="18"/>
        </w:rPr>
      </w:pPr>
      <w:r w:rsidRPr="0052681E">
        <w:rPr>
          <w:sz w:val="18"/>
          <w:szCs w:val="18"/>
        </w:rPr>
        <w:t>5) решает иные вопросы по поручению собрания (конференции) граждан.</w:t>
      </w:r>
    </w:p>
    <w:p w:rsidR="00635B0A" w:rsidRPr="0052681E" w:rsidRDefault="00635B0A" w:rsidP="006B1F80">
      <w:pPr>
        <w:suppressAutoHyphens/>
        <w:ind w:firstLine="567"/>
        <w:jc w:val="both"/>
        <w:rPr>
          <w:sz w:val="18"/>
          <w:szCs w:val="18"/>
        </w:rPr>
      </w:pPr>
      <w:r w:rsidRPr="0052681E">
        <w:rPr>
          <w:sz w:val="18"/>
          <w:szCs w:val="18"/>
        </w:rPr>
        <w:t>6.2. Домовой комитет многоквартирного жилого дома  (орган ТОС) вправе:</w:t>
      </w:r>
    </w:p>
    <w:p w:rsidR="00635B0A" w:rsidRPr="0052681E" w:rsidRDefault="00635B0A" w:rsidP="006B1F80">
      <w:pPr>
        <w:suppressAutoHyphens/>
        <w:ind w:firstLine="567"/>
        <w:jc w:val="both"/>
        <w:rPr>
          <w:sz w:val="18"/>
          <w:szCs w:val="18"/>
        </w:rPr>
      </w:pPr>
      <w:r w:rsidRPr="0052681E">
        <w:rPr>
          <w:sz w:val="18"/>
          <w:szCs w:val="18"/>
        </w:rPr>
        <w:t>1) созывать собрания (конференции) граждан для обсуждения инициатив по вопросам местного значения на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2) выявлять мнение населения соответствующей территории и проводить опросы по вопросам его жизнедеятельности;</w:t>
      </w:r>
    </w:p>
    <w:p w:rsidR="00635B0A" w:rsidRPr="0052681E" w:rsidRDefault="00635B0A" w:rsidP="006B1F80">
      <w:pPr>
        <w:suppressAutoHyphens/>
        <w:ind w:firstLine="567"/>
        <w:jc w:val="both"/>
        <w:rPr>
          <w:sz w:val="18"/>
          <w:szCs w:val="18"/>
        </w:rPr>
      </w:pPr>
      <w:r w:rsidRPr="0052681E">
        <w:rPr>
          <w:sz w:val="18"/>
          <w:szCs w:val="18"/>
        </w:rPr>
        <w:lastRenderedPageBreak/>
        <w:t>3) свободно распространять информацию о своей деятельности;</w:t>
      </w:r>
    </w:p>
    <w:p w:rsidR="00635B0A" w:rsidRPr="0052681E" w:rsidRDefault="00635B0A" w:rsidP="006B1F80">
      <w:pPr>
        <w:suppressAutoHyphens/>
        <w:ind w:firstLine="567"/>
        <w:jc w:val="both"/>
        <w:rPr>
          <w:sz w:val="18"/>
          <w:szCs w:val="18"/>
        </w:rPr>
      </w:pPr>
      <w:r w:rsidRPr="0052681E">
        <w:rPr>
          <w:sz w:val="18"/>
          <w:szCs w:val="18"/>
        </w:rPr>
        <w:t xml:space="preserve">4) осуществлять общественный </w:t>
      </w:r>
      <w:proofErr w:type="gramStart"/>
      <w:r w:rsidRPr="0052681E">
        <w:rPr>
          <w:sz w:val="18"/>
          <w:szCs w:val="18"/>
        </w:rPr>
        <w:t>контроль за</w:t>
      </w:r>
      <w:proofErr w:type="gramEnd"/>
      <w:r w:rsidRPr="0052681E">
        <w:rPr>
          <w:sz w:val="18"/>
          <w:szCs w:val="18"/>
        </w:rPr>
        <w:t xml:space="preserve"> уборкой территории, вывозом мусора, работой соответствующих служб по управлению жилищным фондом;</w:t>
      </w:r>
    </w:p>
    <w:p w:rsidR="00635B0A" w:rsidRPr="0052681E" w:rsidRDefault="00635B0A" w:rsidP="006B1F80">
      <w:pPr>
        <w:suppressAutoHyphens/>
        <w:ind w:firstLine="567"/>
        <w:jc w:val="both"/>
        <w:rPr>
          <w:sz w:val="18"/>
          <w:szCs w:val="18"/>
        </w:rPr>
      </w:pPr>
      <w:r w:rsidRPr="0052681E">
        <w:rPr>
          <w:sz w:val="18"/>
          <w:szCs w:val="18"/>
        </w:rPr>
        <w:t>5) участвовать в работах по благоустройству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6) содействовать органам местного самоуправления в осуществлении  мер экологического и пожарного контроля;</w:t>
      </w:r>
    </w:p>
    <w:p w:rsidR="00635B0A" w:rsidRPr="0052681E" w:rsidRDefault="00635B0A" w:rsidP="006B1F80">
      <w:pPr>
        <w:suppressAutoHyphens/>
        <w:ind w:firstLine="567"/>
        <w:jc w:val="both"/>
        <w:rPr>
          <w:sz w:val="18"/>
          <w:szCs w:val="18"/>
        </w:rPr>
      </w:pPr>
      <w:r w:rsidRPr="0052681E">
        <w:rPr>
          <w:sz w:val="18"/>
          <w:szCs w:val="18"/>
        </w:rPr>
        <w:t>7) содействовать правоохранительным</w:t>
      </w:r>
      <w:r w:rsidR="006B1F80">
        <w:rPr>
          <w:sz w:val="18"/>
          <w:szCs w:val="18"/>
        </w:rPr>
        <w:t xml:space="preserve"> </w:t>
      </w:r>
      <w:r w:rsidR="006B1F80" w:rsidRPr="0052681E">
        <w:rPr>
          <w:sz w:val="18"/>
          <w:szCs w:val="18"/>
        </w:rPr>
        <w:t>органам в поддержании общественного </w:t>
      </w:r>
      <w:r w:rsidRPr="0052681E">
        <w:rPr>
          <w:sz w:val="18"/>
          <w:szCs w:val="18"/>
        </w:rPr>
        <w:t xml:space="preserve">  порядка;</w:t>
      </w:r>
    </w:p>
    <w:p w:rsidR="00635B0A" w:rsidRPr="0052681E" w:rsidRDefault="00635B0A" w:rsidP="006B1F80">
      <w:pPr>
        <w:suppressAutoHyphens/>
        <w:ind w:firstLine="567"/>
        <w:jc w:val="both"/>
        <w:rPr>
          <w:sz w:val="18"/>
          <w:szCs w:val="18"/>
        </w:rPr>
      </w:pPr>
      <w:r w:rsidRPr="0052681E">
        <w:rPr>
          <w:sz w:val="18"/>
          <w:szCs w:val="18"/>
        </w:rPr>
        <w:t>8) организовывать культурно-просветительную, спортивно-массовую работу среди жителей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9) организовывать работу с детьми и подростками, организовывать отдых детей в каникулярное время, работу детских клубов на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10) иные полномочия, предусмотренные законодательством, Положением о ТОС, настоящим уставом ТОС, решениями собраний (конференций) граждан, договором между органом ТОС и органами местного самоуправления Восточного городского поселения.</w:t>
      </w:r>
    </w:p>
    <w:p w:rsidR="00635B0A" w:rsidRPr="0052681E" w:rsidRDefault="00635B0A" w:rsidP="006B1F80">
      <w:pPr>
        <w:suppressAutoHyphens/>
        <w:ind w:firstLine="567"/>
        <w:jc w:val="both"/>
        <w:rPr>
          <w:sz w:val="18"/>
          <w:szCs w:val="18"/>
        </w:rPr>
      </w:pPr>
      <w:r w:rsidRPr="0052681E">
        <w:rPr>
          <w:sz w:val="18"/>
          <w:szCs w:val="18"/>
        </w:rPr>
        <w:t>6.3. Работу домового комитета многоквартирного жилого дома  (органа ТОС) организует его председатель, избираемый домовым комитетом многоквартирного жилого дома из своего состава.</w:t>
      </w:r>
    </w:p>
    <w:p w:rsidR="00635B0A" w:rsidRPr="0052681E" w:rsidRDefault="00635B0A" w:rsidP="006B1F80">
      <w:pPr>
        <w:suppressAutoHyphens/>
        <w:ind w:firstLine="567"/>
        <w:jc w:val="both"/>
        <w:rPr>
          <w:sz w:val="18"/>
          <w:szCs w:val="18"/>
        </w:rPr>
      </w:pPr>
      <w:r w:rsidRPr="0052681E">
        <w:rPr>
          <w:sz w:val="18"/>
          <w:szCs w:val="18"/>
        </w:rPr>
        <w:t>Председатель избирается на срок полномочий домового комитета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t>6.4. Основной формой работы домового комитета многоквартирного жилого дома  являются его заседания.</w:t>
      </w:r>
    </w:p>
    <w:p w:rsidR="00635B0A" w:rsidRPr="0052681E" w:rsidRDefault="00635B0A" w:rsidP="006B1F80">
      <w:pPr>
        <w:suppressAutoHyphens/>
        <w:ind w:firstLine="567"/>
        <w:jc w:val="both"/>
        <w:rPr>
          <w:sz w:val="18"/>
          <w:szCs w:val="18"/>
        </w:rPr>
      </w:pPr>
      <w:r w:rsidRPr="0052681E">
        <w:rPr>
          <w:sz w:val="18"/>
          <w:szCs w:val="18"/>
        </w:rPr>
        <w:t>6.5. Заседания домового комитета многоквартирного жилого дома созываются председателем по мере необходимости, но не реже 1 раза в 6 месяцев.</w:t>
      </w:r>
    </w:p>
    <w:p w:rsidR="00635B0A" w:rsidRPr="0052681E" w:rsidRDefault="00635B0A" w:rsidP="006B1F80">
      <w:pPr>
        <w:suppressAutoHyphens/>
        <w:ind w:firstLine="567"/>
        <w:jc w:val="both"/>
        <w:rPr>
          <w:sz w:val="18"/>
          <w:szCs w:val="18"/>
        </w:rPr>
      </w:pPr>
      <w:r w:rsidRPr="0052681E">
        <w:rPr>
          <w:sz w:val="18"/>
          <w:szCs w:val="18"/>
        </w:rPr>
        <w:t>Внеочередные заседания созываются по инициативе не менее одной трети членов домового комитета многоквартирного жилого дома  от общего числа его членов, а также председателем домового комитета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t>6.6. Заседание домового комитета многоквартирного жилого дома  считается правомочным, если на нем присутствует не менее двух третей от установленного числа членов домового комитета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t>6.7. О времени созыва и месте проведения заседания  домового комитета многоквартирного жилого дома, а также о вопросах, вносимых на рассмотрение заседания, председатель сообщает членам домового комитета многоквартирного жилого дома и доводит до сведения населения соответствующей территории и администрации Восточного городского поселения не менее чем за 10 дней до заседания.</w:t>
      </w:r>
    </w:p>
    <w:p w:rsidR="00635B0A" w:rsidRPr="0052681E" w:rsidRDefault="00635B0A" w:rsidP="006B1F80">
      <w:pPr>
        <w:suppressAutoHyphens/>
        <w:ind w:firstLine="567"/>
        <w:jc w:val="both"/>
        <w:rPr>
          <w:sz w:val="18"/>
          <w:szCs w:val="18"/>
        </w:rPr>
      </w:pPr>
      <w:r w:rsidRPr="0052681E">
        <w:rPr>
          <w:sz w:val="18"/>
          <w:szCs w:val="18"/>
        </w:rPr>
        <w:t>6.8. По вопросам, вносимым на заседание домового комитета многоквартирного жилого дома</w:t>
      </w:r>
      <w:proofErr w:type="gramStart"/>
      <w:r w:rsidRPr="0052681E">
        <w:rPr>
          <w:sz w:val="18"/>
          <w:szCs w:val="18"/>
        </w:rPr>
        <w:t> ,</w:t>
      </w:r>
      <w:proofErr w:type="gramEnd"/>
      <w:r w:rsidRPr="0052681E">
        <w:rPr>
          <w:sz w:val="18"/>
          <w:szCs w:val="18"/>
        </w:rPr>
        <w:t xml:space="preserve"> принимается решение. Решение принимается открытым голосованием и считается принятым, если за него проголосовало более половины от числа присутствующих членов домового комитета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t>6.9. Во время заседания ведется протокол. Протокол  подписывается председателем и двумя членами домового комитета многоквартирного жилого дома.</w:t>
      </w:r>
    </w:p>
    <w:p w:rsidR="00635B0A" w:rsidRPr="0052681E" w:rsidRDefault="00635B0A" w:rsidP="006B1F80">
      <w:pPr>
        <w:suppressAutoHyphens/>
        <w:ind w:firstLine="567"/>
        <w:jc w:val="both"/>
        <w:rPr>
          <w:sz w:val="18"/>
          <w:szCs w:val="18"/>
        </w:rPr>
      </w:pPr>
      <w:r w:rsidRPr="0052681E">
        <w:rPr>
          <w:sz w:val="18"/>
          <w:szCs w:val="18"/>
        </w:rPr>
        <w:t>6.10. Решения  домового комитета многоквартирного жилого дома  в течение 10 дней со дня принятия доводятся до сведения населения соответствующей территории и администрации Восточного городского поселения.</w:t>
      </w:r>
    </w:p>
    <w:p w:rsidR="00635B0A" w:rsidRPr="0052681E" w:rsidRDefault="00635B0A" w:rsidP="006B1F80">
      <w:pPr>
        <w:suppressAutoHyphens/>
        <w:ind w:firstLine="567"/>
        <w:jc w:val="both"/>
        <w:rPr>
          <w:sz w:val="18"/>
          <w:szCs w:val="18"/>
        </w:rPr>
      </w:pPr>
      <w:r w:rsidRPr="0052681E">
        <w:rPr>
          <w:sz w:val="18"/>
          <w:szCs w:val="18"/>
        </w:rPr>
        <w:t>6.11. Органы ТОС обязаны:</w:t>
      </w:r>
    </w:p>
    <w:p w:rsidR="00635B0A" w:rsidRPr="0052681E" w:rsidRDefault="00635B0A" w:rsidP="006B1F80">
      <w:pPr>
        <w:suppressAutoHyphens/>
        <w:ind w:firstLine="567"/>
        <w:jc w:val="both"/>
        <w:rPr>
          <w:sz w:val="18"/>
          <w:szCs w:val="18"/>
        </w:rPr>
      </w:pPr>
      <w:r w:rsidRPr="0052681E">
        <w:rPr>
          <w:sz w:val="18"/>
          <w:szCs w:val="18"/>
        </w:rPr>
        <w:t>1) учитывать мнение населения при принятии решений;</w:t>
      </w:r>
    </w:p>
    <w:p w:rsidR="00635B0A" w:rsidRPr="0052681E" w:rsidRDefault="00635B0A" w:rsidP="006B1F80">
      <w:pPr>
        <w:suppressAutoHyphens/>
        <w:ind w:firstLine="567"/>
        <w:jc w:val="both"/>
        <w:rPr>
          <w:sz w:val="18"/>
          <w:szCs w:val="18"/>
        </w:rPr>
      </w:pPr>
      <w:r w:rsidRPr="0052681E">
        <w:rPr>
          <w:sz w:val="18"/>
          <w:szCs w:val="18"/>
        </w:rPr>
        <w:t xml:space="preserve">2) не реже одного раза в год </w:t>
      </w:r>
      <w:proofErr w:type="gramStart"/>
      <w:r w:rsidRPr="0052681E">
        <w:rPr>
          <w:sz w:val="18"/>
          <w:szCs w:val="18"/>
        </w:rPr>
        <w:t>отчитываться о</w:t>
      </w:r>
      <w:proofErr w:type="gramEnd"/>
      <w:r w:rsidRPr="0052681E">
        <w:rPr>
          <w:sz w:val="18"/>
          <w:szCs w:val="18"/>
        </w:rPr>
        <w:t xml:space="preserve"> своей работе перед населением соответствующей территории на собрании (конференции) граждан с участием представителей органов местного самоуправления;</w:t>
      </w:r>
    </w:p>
    <w:p w:rsidR="00635B0A" w:rsidRPr="0052681E" w:rsidRDefault="00635B0A" w:rsidP="006B1F80">
      <w:pPr>
        <w:suppressAutoHyphens/>
        <w:ind w:firstLine="567"/>
        <w:jc w:val="both"/>
        <w:rPr>
          <w:sz w:val="18"/>
          <w:szCs w:val="18"/>
        </w:rPr>
      </w:pPr>
      <w:r w:rsidRPr="0052681E">
        <w:rPr>
          <w:sz w:val="18"/>
          <w:szCs w:val="18"/>
        </w:rPr>
        <w:lastRenderedPageBreak/>
        <w:t>3) ежегодно представлять в администрацию Восточного городского поселения отчет о деятельности органа ТОС;</w:t>
      </w:r>
    </w:p>
    <w:p w:rsidR="00635B0A" w:rsidRPr="0052681E" w:rsidRDefault="00635B0A" w:rsidP="006B1F80">
      <w:pPr>
        <w:suppressAutoHyphens/>
        <w:ind w:firstLine="567"/>
        <w:jc w:val="both"/>
        <w:rPr>
          <w:sz w:val="18"/>
          <w:szCs w:val="18"/>
        </w:rPr>
      </w:pPr>
      <w:r w:rsidRPr="0052681E">
        <w:rPr>
          <w:sz w:val="18"/>
          <w:szCs w:val="18"/>
        </w:rPr>
        <w:t>4) организовывать прием населения, а также рассмотрение жалоб, заявлений и предложений граждан,</w:t>
      </w:r>
      <w:r w:rsidR="006B1F80">
        <w:rPr>
          <w:sz w:val="18"/>
          <w:szCs w:val="18"/>
        </w:rPr>
        <w:t xml:space="preserve"> </w:t>
      </w:r>
      <w:r w:rsidR="006B1F80" w:rsidRPr="0052681E">
        <w:rPr>
          <w:sz w:val="18"/>
          <w:szCs w:val="18"/>
        </w:rPr>
        <w:t>принимать по ним необходимые меры в пределах своей </w:t>
      </w:r>
      <w:r w:rsidR="006B1F80">
        <w:rPr>
          <w:sz w:val="18"/>
          <w:szCs w:val="18"/>
        </w:rPr>
        <w:t xml:space="preserve"> </w:t>
      </w:r>
      <w:r w:rsidRPr="0052681E">
        <w:rPr>
          <w:sz w:val="18"/>
          <w:szCs w:val="18"/>
        </w:rPr>
        <w:t>компетенции.</w:t>
      </w:r>
    </w:p>
    <w:p w:rsidR="00635B0A" w:rsidRPr="0052681E" w:rsidRDefault="00635B0A" w:rsidP="006B1F80">
      <w:pPr>
        <w:suppressAutoHyphens/>
        <w:ind w:firstLine="567"/>
        <w:jc w:val="both"/>
        <w:rPr>
          <w:sz w:val="18"/>
          <w:szCs w:val="18"/>
        </w:rPr>
      </w:pPr>
      <w:r w:rsidRPr="0052681E">
        <w:rPr>
          <w:sz w:val="18"/>
          <w:szCs w:val="18"/>
        </w:rPr>
        <w:t>7. Имущество, находящееся в ведении ТОС</w:t>
      </w:r>
    </w:p>
    <w:p w:rsidR="00635B0A" w:rsidRPr="0052681E" w:rsidRDefault="00635B0A" w:rsidP="006B1F80">
      <w:pPr>
        <w:suppressAutoHyphens/>
        <w:ind w:firstLine="567"/>
        <w:jc w:val="both"/>
        <w:rPr>
          <w:sz w:val="18"/>
          <w:szCs w:val="18"/>
        </w:rPr>
      </w:pPr>
      <w:r w:rsidRPr="0052681E">
        <w:rPr>
          <w:sz w:val="18"/>
          <w:szCs w:val="18"/>
        </w:rPr>
        <w:t>7.1. Имуществом, находящимся в ведении ТОС, могут являться:</w:t>
      </w:r>
    </w:p>
    <w:p w:rsidR="00635B0A" w:rsidRPr="0052681E" w:rsidRDefault="00635B0A" w:rsidP="006B1F80">
      <w:pPr>
        <w:suppressAutoHyphens/>
        <w:ind w:firstLine="567"/>
        <w:jc w:val="both"/>
        <w:rPr>
          <w:sz w:val="18"/>
          <w:szCs w:val="18"/>
        </w:rPr>
      </w:pPr>
      <w:r w:rsidRPr="0052681E">
        <w:rPr>
          <w:sz w:val="18"/>
          <w:szCs w:val="18"/>
        </w:rPr>
        <w:t>1) добровольные имущественные взносы и пожертвования граждан или юридических лиц, переданные в ведение ТОС;</w:t>
      </w:r>
    </w:p>
    <w:p w:rsidR="00635B0A" w:rsidRPr="0052681E" w:rsidRDefault="00635B0A" w:rsidP="006B1F80">
      <w:pPr>
        <w:suppressAutoHyphens/>
        <w:ind w:firstLine="567"/>
        <w:jc w:val="both"/>
        <w:rPr>
          <w:sz w:val="18"/>
          <w:szCs w:val="18"/>
        </w:rPr>
      </w:pPr>
      <w:r w:rsidRPr="0052681E">
        <w:rPr>
          <w:sz w:val="18"/>
          <w:szCs w:val="18"/>
        </w:rPr>
        <w:t>2) имущество, предоставляемое органами местного самоуправления Восточного городского поселения в порядке, установленном муниципальными правовыми актами;</w:t>
      </w:r>
    </w:p>
    <w:p w:rsidR="00635B0A" w:rsidRPr="0052681E" w:rsidRDefault="00635B0A" w:rsidP="006B1F80">
      <w:pPr>
        <w:suppressAutoHyphens/>
        <w:ind w:firstLine="567"/>
        <w:jc w:val="both"/>
        <w:rPr>
          <w:sz w:val="18"/>
          <w:szCs w:val="18"/>
        </w:rPr>
      </w:pPr>
      <w:r w:rsidRPr="0052681E">
        <w:rPr>
          <w:sz w:val="18"/>
          <w:szCs w:val="18"/>
        </w:rPr>
        <w:t>3) другие, не запрещенные законом поступления.</w:t>
      </w:r>
    </w:p>
    <w:p w:rsidR="00635B0A" w:rsidRPr="0052681E" w:rsidRDefault="00635B0A" w:rsidP="006B1F80">
      <w:pPr>
        <w:suppressAutoHyphens/>
        <w:ind w:firstLine="567"/>
        <w:jc w:val="both"/>
        <w:rPr>
          <w:sz w:val="18"/>
          <w:szCs w:val="18"/>
        </w:rPr>
      </w:pPr>
      <w:r w:rsidRPr="0052681E">
        <w:rPr>
          <w:sz w:val="18"/>
          <w:szCs w:val="18"/>
        </w:rPr>
        <w:t>7.2. Порядок и условия использования имущества ТОС определяются собранием (конференцией) граждан.</w:t>
      </w:r>
    </w:p>
    <w:p w:rsidR="00635B0A" w:rsidRPr="0052681E" w:rsidRDefault="00635B0A" w:rsidP="006B1F80">
      <w:pPr>
        <w:suppressAutoHyphens/>
        <w:ind w:firstLine="567"/>
        <w:jc w:val="both"/>
        <w:rPr>
          <w:sz w:val="18"/>
          <w:szCs w:val="18"/>
        </w:rPr>
      </w:pPr>
      <w:r w:rsidRPr="0052681E">
        <w:rPr>
          <w:sz w:val="18"/>
          <w:szCs w:val="18"/>
        </w:rPr>
        <w:t>8. Ответственность органа ТОС</w:t>
      </w:r>
    </w:p>
    <w:p w:rsidR="00635B0A" w:rsidRPr="0052681E" w:rsidRDefault="00635B0A" w:rsidP="006B1F80">
      <w:pPr>
        <w:suppressAutoHyphens/>
        <w:ind w:firstLine="567"/>
        <w:jc w:val="both"/>
        <w:rPr>
          <w:sz w:val="18"/>
          <w:szCs w:val="18"/>
        </w:rPr>
      </w:pPr>
      <w:r w:rsidRPr="0052681E">
        <w:rPr>
          <w:sz w:val="18"/>
          <w:szCs w:val="18"/>
        </w:rPr>
        <w:t>8.1. Орган ТОС несет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Положением о ТОС, а также настоящим уставом.</w:t>
      </w:r>
    </w:p>
    <w:p w:rsidR="00635B0A" w:rsidRPr="0052681E" w:rsidRDefault="00635B0A" w:rsidP="006B1F80">
      <w:pPr>
        <w:suppressAutoHyphens/>
        <w:ind w:firstLine="567"/>
        <w:jc w:val="both"/>
        <w:rPr>
          <w:sz w:val="18"/>
          <w:szCs w:val="18"/>
        </w:rPr>
      </w:pPr>
      <w:r w:rsidRPr="0052681E">
        <w:rPr>
          <w:sz w:val="18"/>
          <w:szCs w:val="18"/>
        </w:rPr>
        <w:t>9. Порядок внесения изменений и дополнений в устав ТОС</w:t>
      </w:r>
    </w:p>
    <w:p w:rsidR="00635B0A" w:rsidRPr="0052681E" w:rsidRDefault="00635B0A" w:rsidP="006B1F80">
      <w:pPr>
        <w:suppressAutoHyphens/>
        <w:ind w:firstLine="567"/>
        <w:jc w:val="both"/>
        <w:rPr>
          <w:sz w:val="18"/>
          <w:szCs w:val="18"/>
        </w:rPr>
      </w:pPr>
      <w:r w:rsidRPr="0052681E">
        <w:rPr>
          <w:sz w:val="18"/>
          <w:szCs w:val="18"/>
        </w:rPr>
        <w:t>9.1. Изменения и дополнения в настоящий устав принимаются решением собрания (конференции) граждан путем открытого голосования большинством голосов присутствующих участников собрания (делегатов конференции).</w:t>
      </w:r>
    </w:p>
    <w:p w:rsidR="00635B0A" w:rsidRPr="0052681E" w:rsidRDefault="00635B0A" w:rsidP="006B1F80">
      <w:pPr>
        <w:suppressAutoHyphens/>
        <w:ind w:firstLine="567"/>
        <w:jc w:val="both"/>
        <w:rPr>
          <w:sz w:val="18"/>
          <w:szCs w:val="18"/>
        </w:rPr>
      </w:pPr>
      <w:r w:rsidRPr="0052681E">
        <w:rPr>
          <w:sz w:val="18"/>
          <w:szCs w:val="18"/>
        </w:rPr>
        <w:t>9.2. Изменения и дополнения в настоящий устав подлежат регистрации в администрации Восточного городского поселения.</w:t>
      </w:r>
    </w:p>
    <w:p w:rsidR="00635B0A" w:rsidRPr="0052681E" w:rsidRDefault="00635B0A" w:rsidP="006B1F80">
      <w:pPr>
        <w:suppressAutoHyphens/>
        <w:ind w:firstLine="567"/>
        <w:jc w:val="both"/>
        <w:rPr>
          <w:sz w:val="18"/>
          <w:szCs w:val="18"/>
        </w:rPr>
      </w:pPr>
      <w:r w:rsidRPr="0052681E">
        <w:rPr>
          <w:sz w:val="18"/>
          <w:szCs w:val="18"/>
        </w:rPr>
        <w:t>10. Прекращение деятельности ТОС</w:t>
      </w:r>
    </w:p>
    <w:p w:rsidR="00635B0A" w:rsidRPr="0052681E" w:rsidRDefault="00635B0A" w:rsidP="006B1F80">
      <w:pPr>
        <w:suppressAutoHyphens/>
        <w:ind w:firstLine="567"/>
        <w:jc w:val="both"/>
        <w:rPr>
          <w:sz w:val="18"/>
          <w:szCs w:val="18"/>
        </w:rPr>
      </w:pPr>
      <w:r w:rsidRPr="0052681E">
        <w:rPr>
          <w:sz w:val="18"/>
          <w:szCs w:val="18"/>
        </w:rPr>
        <w:t>10.1. Прекращение деятельности ТОС осуществляется:</w:t>
      </w:r>
    </w:p>
    <w:p w:rsidR="00635B0A" w:rsidRPr="0052681E" w:rsidRDefault="00635B0A" w:rsidP="006B1F80">
      <w:pPr>
        <w:suppressAutoHyphens/>
        <w:ind w:firstLine="567"/>
        <w:jc w:val="both"/>
        <w:rPr>
          <w:sz w:val="18"/>
          <w:szCs w:val="18"/>
        </w:rPr>
      </w:pPr>
      <w:r w:rsidRPr="0052681E">
        <w:rPr>
          <w:sz w:val="18"/>
          <w:szCs w:val="18"/>
        </w:rPr>
        <w:t>по решению собрания (конференции) граждан, жителей соответствующей территории;</w:t>
      </w:r>
    </w:p>
    <w:p w:rsidR="00635B0A" w:rsidRPr="0052681E" w:rsidRDefault="00635B0A" w:rsidP="006B1F80">
      <w:pPr>
        <w:suppressAutoHyphens/>
        <w:ind w:firstLine="567"/>
        <w:jc w:val="both"/>
        <w:rPr>
          <w:sz w:val="18"/>
          <w:szCs w:val="18"/>
        </w:rPr>
      </w:pPr>
      <w:r w:rsidRPr="0052681E">
        <w:rPr>
          <w:sz w:val="18"/>
          <w:szCs w:val="18"/>
        </w:rPr>
        <w:t>- в иных случаях, предусмотренных действующим законодательством, Положением о ТОС.</w:t>
      </w:r>
    </w:p>
    <w:p w:rsidR="00635B0A" w:rsidRPr="0052681E" w:rsidRDefault="00635B0A" w:rsidP="006B1F80">
      <w:pPr>
        <w:suppressAutoHyphens/>
        <w:ind w:firstLine="567"/>
        <w:jc w:val="both"/>
        <w:rPr>
          <w:sz w:val="18"/>
          <w:szCs w:val="18"/>
        </w:rPr>
      </w:pPr>
      <w:r w:rsidRPr="0052681E">
        <w:rPr>
          <w:sz w:val="18"/>
          <w:szCs w:val="18"/>
        </w:rPr>
        <w:t>10.2. Решение собрания (конференции) граждан либо иной документ о прекращении деятельности ТОС доводится до сведения населения соответствующей территории и направляется в администрацию Восточного городского поселения в течение 10 дней со дня его принятия.</w:t>
      </w:r>
    </w:p>
    <w:p w:rsidR="00635B0A" w:rsidRPr="0052681E" w:rsidRDefault="00635B0A" w:rsidP="006B1F80">
      <w:pPr>
        <w:suppressAutoHyphens/>
        <w:ind w:firstLine="567"/>
        <w:jc w:val="both"/>
        <w:rPr>
          <w:sz w:val="18"/>
          <w:szCs w:val="18"/>
        </w:rPr>
      </w:pPr>
      <w:r w:rsidRPr="0052681E">
        <w:rPr>
          <w:sz w:val="18"/>
          <w:szCs w:val="18"/>
        </w:rPr>
        <w:t>10.3. Документы и иное имущество, оставшиеся после прекращения деятельности ТОС, передаются органам местного самоуправления для использования в интересах населения Восточного городского поселения Омутнинского района Кировской области.</w:t>
      </w:r>
    </w:p>
    <w:p w:rsidR="00635B0A" w:rsidRPr="0052681E" w:rsidRDefault="00635B0A" w:rsidP="006B1F80">
      <w:pPr>
        <w:suppressAutoHyphens/>
        <w:ind w:firstLine="567"/>
        <w:jc w:val="both"/>
        <w:rPr>
          <w:sz w:val="18"/>
          <w:szCs w:val="18"/>
        </w:rPr>
      </w:pPr>
    </w:p>
    <w:p w:rsidR="00635B0A" w:rsidRDefault="00635B0A" w:rsidP="006B1F80">
      <w:pPr>
        <w:widowControl w:val="0"/>
        <w:suppressAutoHyphens/>
        <w:ind w:firstLine="567"/>
        <w:jc w:val="both"/>
        <w:rPr>
          <w:sz w:val="18"/>
          <w:szCs w:val="18"/>
        </w:rPr>
      </w:pPr>
    </w:p>
    <w:sectPr w:rsidR="00635B0A" w:rsidSect="000857AD">
      <w:footerReference w:type="even" r:id="rId12"/>
      <w:footerReference w:type="default" r:id="rId13"/>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73" w:rsidRDefault="00EC6573">
      <w:r>
        <w:separator/>
      </w:r>
    </w:p>
  </w:endnote>
  <w:endnote w:type="continuationSeparator" w:id="0">
    <w:p w:rsidR="00EC6573" w:rsidRDefault="00EC6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5" w:rsidRDefault="00C67245">
    <w:pPr>
      <w:pStyle w:val="a7"/>
      <w:jc w:val="center"/>
    </w:pPr>
    <w:fldSimple w:instr="PAGE   \* MERGEFORMAT">
      <w:r w:rsidR="005009F7">
        <w:rPr>
          <w:noProof/>
        </w:rPr>
        <w:t>2</w:t>
      </w:r>
    </w:fldSimple>
  </w:p>
  <w:p w:rsidR="00C67245" w:rsidRDefault="00C67245"/>
  <w:p w:rsidR="00C67245" w:rsidRDefault="00C672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5" w:rsidRDefault="00C67245" w:rsidP="006756F7">
    <w:pPr>
      <w:pStyle w:val="a7"/>
      <w:jc w:val="center"/>
    </w:pPr>
    <w:fldSimple w:instr="PAGE   \* MERGEFORMAT">
      <w:r w:rsidR="005009F7">
        <w:rPr>
          <w:noProof/>
        </w:rPr>
        <w:t>7</w:t>
      </w:r>
    </w:fldSimple>
  </w:p>
  <w:p w:rsidR="00C67245" w:rsidRDefault="00C67245"/>
  <w:p w:rsidR="00C67245" w:rsidRDefault="00C672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73" w:rsidRDefault="00EC6573">
      <w:r>
        <w:separator/>
      </w:r>
    </w:p>
  </w:footnote>
  <w:footnote w:type="continuationSeparator" w:id="0">
    <w:p w:rsidR="00EC6573" w:rsidRDefault="00EC6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2593BB6"/>
    <w:multiLevelType w:val="multilevel"/>
    <w:tmpl w:val="DDA6CF36"/>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9E2F1C"/>
    <w:multiLevelType w:val="multilevel"/>
    <w:tmpl w:val="1F82469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3F30E9"/>
    <w:multiLevelType w:val="multilevel"/>
    <w:tmpl w:val="4EA43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0D0A746E"/>
    <w:multiLevelType w:val="multilevel"/>
    <w:tmpl w:val="E856F2E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362751"/>
    <w:multiLevelType w:val="hybridMultilevel"/>
    <w:tmpl w:val="F1AC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xl80"/>
      <w:lvlText w:val="%1."/>
      <w:lvlJc w:val="left"/>
      <w:pPr>
        <w:tabs>
          <w:tab w:val="num" w:pos="567"/>
        </w:tabs>
        <w:ind w:left="567" w:hanging="567"/>
      </w:pPr>
    </w:lvl>
    <w:lvl w:ilvl="1">
      <w:start w:val="1"/>
      <w:numFmt w:val="decimal"/>
      <w:pStyle w:val="xl79"/>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35E59"/>
    <w:multiLevelType w:val="multilevel"/>
    <w:tmpl w:val="E24ABB8E"/>
    <w:lvl w:ilvl="0">
      <w:start w:val="1"/>
      <w:numFmt w:val="decimal"/>
      <w:lvlText w:val="%1."/>
      <w:lvlJc w:val="left"/>
      <w:pPr>
        <w:ind w:left="720" w:hanging="360"/>
      </w:pPr>
      <w:rPr>
        <w:b w:val="0"/>
      </w:rPr>
    </w:lvl>
    <w:lvl w:ilvl="1">
      <w:start w:val="2"/>
      <w:numFmt w:val="decimal"/>
      <w:isLgl/>
      <w:lvlText w:val="%1.%2."/>
      <w:lvlJc w:val="left"/>
      <w:pPr>
        <w:ind w:left="1939" w:hanging="1230"/>
      </w:pPr>
    </w:lvl>
    <w:lvl w:ilvl="2">
      <w:start w:val="1"/>
      <w:numFmt w:val="decimal"/>
      <w:isLgl/>
      <w:lvlText w:val="%1.%2.%3."/>
      <w:lvlJc w:val="left"/>
      <w:pPr>
        <w:ind w:left="2288" w:hanging="1230"/>
      </w:pPr>
    </w:lvl>
    <w:lvl w:ilvl="3">
      <w:start w:val="1"/>
      <w:numFmt w:val="decimal"/>
      <w:isLgl/>
      <w:lvlText w:val="%1.%2.%3.%4."/>
      <w:lvlJc w:val="left"/>
      <w:pPr>
        <w:ind w:left="2637" w:hanging="1230"/>
      </w:pPr>
    </w:lvl>
    <w:lvl w:ilvl="4">
      <w:start w:val="1"/>
      <w:numFmt w:val="decimal"/>
      <w:isLgl/>
      <w:lvlText w:val="%1.%2.%3.%4.%5."/>
      <w:lvlJc w:val="left"/>
      <w:pPr>
        <w:ind w:left="2986" w:hanging="123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3">
    <w:nsid w:val="23954CA9"/>
    <w:multiLevelType w:val="hybridMultilevel"/>
    <w:tmpl w:val="15F6C9B2"/>
    <w:lvl w:ilvl="0" w:tplc="D4EA8C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D85BCE"/>
    <w:multiLevelType w:val="hybridMultilevel"/>
    <w:tmpl w:val="600E8366"/>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5">
    <w:nsid w:val="23FA5AA7"/>
    <w:multiLevelType w:val="multilevel"/>
    <w:tmpl w:val="F5C08C5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25AF5430"/>
    <w:multiLevelType w:val="singleLevel"/>
    <w:tmpl w:val="E5E64C1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7">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903B50"/>
    <w:multiLevelType w:val="multilevel"/>
    <w:tmpl w:val="4BAEA1B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2E9C4AA8"/>
    <w:multiLevelType w:val="multilevel"/>
    <w:tmpl w:val="C8E6C58E"/>
    <w:lvl w:ilvl="0">
      <w:start w:val="3"/>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23">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4">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2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4E2C39C4"/>
    <w:multiLevelType w:val="multilevel"/>
    <w:tmpl w:val="584007F8"/>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7">
    <w:nsid w:val="5283D1BB"/>
    <w:multiLevelType w:val="multilevel"/>
    <w:tmpl w:val="5283D1BB"/>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8">
    <w:nsid w:val="5283D1BC"/>
    <w:multiLevelType w:val="multilevel"/>
    <w:tmpl w:val="0B147CD4"/>
    <w:lvl w:ilvl="0">
      <w:start w:val="1"/>
      <w:numFmt w:val="decimal"/>
      <w:lvlText w:val="%1"/>
      <w:lvlJc w:val="left"/>
      <w:pPr>
        <w:tabs>
          <w:tab w:val="left" w:pos="1072"/>
        </w:tabs>
        <w:ind w:left="1072" w:hanging="1072"/>
      </w:p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29">
    <w:nsid w:val="5296394D"/>
    <w:multiLevelType w:val="multilevel"/>
    <w:tmpl w:val="5296394D"/>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0">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31">
    <w:nsid w:val="531522C2"/>
    <w:multiLevelType w:val="multilevel"/>
    <w:tmpl w:val="2AECEB8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2">
    <w:nsid w:val="56F076C3"/>
    <w:multiLevelType w:val="hybridMultilevel"/>
    <w:tmpl w:val="D46A603C"/>
    <w:lvl w:ilvl="0" w:tplc="58A2BFD6">
      <w:start w:val="1"/>
      <w:numFmt w:val="decimal"/>
      <w:lvlText w:val="%1."/>
      <w:lvlJc w:val="left"/>
      <w:pPr>
        <w:tabs>
          <w:tab w:val="num" w:pos="720"/>
        </w:tabs>
        <w:ind w:left="720" w:hanging="360"/>
      </w:pPr>
      <w:rPr>
        <w:rFonts w:hint="default"/>
      </w:rPr>
    </w:lvl>
    <w:lvl w:ilvl="1" w:tplc="EDB260F0">
      <w:numFmt w:val="none"/>
      <w:lvlText w:val=""/>
      <w:lvlJc w:val="left"/>
      <w:pPr>
        <w:tabs>
          <w:tab w:val="num" w:pos="360"/>
        </w:tabs>
      </w:pPr>
    </w:lvl>
    <w:lvl w:ilvl="2" w:tplc="599E7C2A">
      <w:numFmt w:val="none"/>
      <w:lvlText w:val=""/>
      <w:lvlJc w:val="left"/>
      <w:pPr>
        <w:tabs>
          <w:tab w:val="num" w:pos="360"/>
        </w:tabs>
      </w:pPr>
    </w:lvl>
    <w:lvl w:ilvl="3" w:tplc="BCA6A1F8">
      <w:numFmt w:val="none"/>
      <w:lvlText w:val=""/>
      <w:lvlJc w:val="left"/>
      <w:pPr>
        <w:tabs>
          <w:tab w:val="num" w:pos="360"/>
        </w:tabs>
      </w:pPr>
    </w:lvl>
    <w:lvl w:ilvl="4" w:tplc="28A00C16">
      <w:numFmt w:val="none"/>
      <w:lvlText w:val=""/>
      <w:lvlJc w:val="left"/>
      <w:pPr>
        <w:tabs>
          <w:tab w:val="num" w:pos="360"/>
        </w:tabs>
      </w:pPr>
    </w:lvl>
    <w:lvl w:ilvl="5" w:tplc="F0A0ABF4">
      <w:numFmt w:val="none"/>
      <w:lvlText w:val=""/>
      <w:lvlJc w:val="left"/>
      <w:pPr>
        <w:tabs>
          <w:tab w:val="num" w:pos="360"/>
        </w:tabs>
      </w:pPr>
    </w:lvl>
    <w:lvl w:ilvl="6" w:tplc="605C3846">
      <w:numFmt w:val="none"/>
      <w:lvlText w:val=""/>
      <w:lvlJc w:val="left"/>
      <w:pPr>
        <w:tabs>
          <w:tab w:val="num" w:pos="360"/>
        </w:tabs>
      </w:pPr>
    </w:lvl>
    <w:lvl w:ilvl="7" w:tplc="3B160CD0">
      <w:numFmt w:val="none"/>
      <w:lvlText w:val=""/>
      <w:lvlJc w:val="left"/>
      <w:pPr>
        <w:tabs>
          <w:tab w:val="num" w:pos="360"/>
        </w:tabs>
      </w:pPr>
    </w:lvl>
    <w:lvl w:ilvl="8" w:tplc="C5C6E41A">
      <w:numFmt w:val="none"/>
      <w:lvlText w:val=""/>
      <w:lvlJc w:val="left"/>
      <w:pPr>
        <w:tabs>
          <w:tab w:val="num" w:pos="360"/>
        </w:tabs>
      </w:pPr>
    </w:lvl>
  </w:abstractNum>
  <w:abstractNum w:abstractNumId="33">
    <w:nsid w:val="589F0517"/>
    <w:multiLevelType w:val="hybridMultilevel"/>
    <w:tmpl w:val="82264C52"/>
    <w:lvl w:ilvl="0" w:tplc="514C355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B4401E"/>
    <w:multiLevelType w:val="multilevel"/>
    <w:tmpl w:val="0CC0783A"/>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5">
    <w:nsid w:val="6A7724D2"/>
    <w:multiLevelType w:val="hybridMultilevel"/>
    <w:tmpl w:val="F1AC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11E16"/>
    <w:multiLevelType w:val="multilevel"/>
    <w:tmpl w:val="F42CD45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A54692"/>
    <w:multiLevelType w:val="multilevel"/>
    <w:tmpl w:val="2B90983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6DAF1D35"/>
    <w:multiLevelType w:val="multilevel"/>
    <w:tmpl w:val="408A68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D0C1A91"/>
    <w:multiLevelType w:val="multilevel"/>
    <w:tmpl w:val="D016977A"/>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2">
    <w:nsid w:val="7DD9535E"/>
    <w:multiLevelType w:val="multilevel"/>
    <w:tmpl w:val="E412036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1"/>
  </w:num>
  <w:num w:numId="3">
    <w:abstractNumId w:val="32"/>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8"/>
  </w:num>
  <w:num w:numId="11">
    <w:abstractNumId w:val="35"/>
  </w:num>
  <w:num w:numId="12">
    <w:abstractNumId w:val="23"/>
  </w:num>
  <w:num w:numId="13">
    <w:abstractNumId w:val="10"/>
  </w:num>
  <w:num w:numId="14">
    <w:abstractNumId w:val="2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40"/>
  </w:num>
  <w:num w:numId="19">
    <w:abstractNumId w:val="9"/>
  </w:num>
  <w:num w:numId="20">
    <w:abstractNumId w:val="21"/>
  </w:num>
  <w:num w:numId="21">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2">
    <w:abstractNumId w:val="18"/>
  </w:num>
  <w:num w:numId="23">
    <w:abstractNumId w:val="42"/>
  </w:num>
  <w:num w:numId="24">
    <w:abstractNumId w:val="38"/>
  </w:num>
  <w:num w:numId="25">
    <w:abstractNumId w:val="36"/>
  </w:num>
  <w:num w:numId="26">
    <w:abstractNumId w:val="15"/>
  </w:num>
  <w:num w:numId="27">
    <w:abstractNumId w:val="3"/>
  </w:num>
  <w:num w:numId="28">
    <w:abstractNumId w:val="7"/>
  </w:num>
  <w:num w:numId="29">
    <w:abstractNumId w:val="19"/>
  </w:num>
  <w:num w:numId="30">
    <w:abstractNumId w:val="0"/>
  </w:num>
  <w:num w:numId="31">
    <w:abstractNumId w:val="33"/>
  </w:num>
  <w:num w:numId="32">
    <w:abstractNumId w:val="27"/>
  </w:num>
  <w:num w:numId="33">
    <w:abstractNumId w:val="28"/>
  </w:num>
  <w:num w:numId="34">
    <w:abstractNumId w:val="29"/>
  </w:num>
  <w:num w:numId="35">
    <w:abstractNumId w:val="30"/>
  </w:num>
  <w:num w:numId="36">
    <w:abstractNumId w:val="39"/>
  </w:num>
  <w:num w:numId="37">
    <w:abstractNumId w:val="31"/>
  </w:num>
  <w:num w:numId="38">
    <w:abstractNumId w:val="4"/>
  </w:num>
  <w:num w:numId="39">
    <w:abstractNumId w:val="26"/>
  </w:num>
  <w:num w:numId="40">
    <w:abstractNumId w:val="6"/>
  </w:num>
  <w:num w:numId="41">
    <w:abstractNumId w:val="34"/>
  </w:num>
  <w:num w:numId="42">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21C25"/>
    <w:rsid w:val="0002258F"/>
    <w:rsid w:val="000253B5"/>
    <w:rsid w:val="00032917"/>
    <w:rsid w:val="00036E85"/>
    <w:rsid w:val="00040631"/>
    <w:rsid w:val="00042650"/>
    <w:rsid w:val="00050E7E"/>
    <w:rsid w:val="0005344E"/>
    <w:rsid w:val="000741B0"/>
    <w:rsid w:val="000857AD"/>
    <w:rsid w:val="0009306A"/>
    <w:rsid w:val="000A0AFD"/>
    <w:rsid w:val="000A42F3"/>
    <w:rsid w:val="000B25CB"/>
    <w:rsid w:val="000C01BD"/>
    <w:rsid w:val="000D1DD2"/>
    <w:rsid w:val="000D2135"/>
    <w:rsid w:val="000E2A18"/>
    <w:rsid w:val="000E72B0"/>
    <w:rsid w:val="000F4FB6"/>
    <w:rsid w:val="00100C82"/>
    <w:rsid w:val="001021F0"/>
    <w:rsid w:val="00105520"/>
    <w:rsid w:val="00125E33"/>
    <w:rsid w:val="001378AE"/>
    <w:rsid w:val="00141001"/>
    <w:rsid w:val="00141CD2"/>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F44A2"/>
    <w:rsid w:val="002047B6"/>
    <w:rsid w:val="00211BF6"/>
    <w:rsid w:val="00212667"/>
    <w:rsid w:val="00212C7B"/>
    <w:rsid w:val="002146EA"/>
    <w:rsid w:val="00246BCF"/>
    <w:rsid w:val="00254E22"/>
    <w:rsid w:val="0026322F"/>
    <w:rsid w:val="002642F8"/>
    <w:rsid w:val="002705DC"/>
    <w:rsid w:val="00275A88"/>
    <w:rsid w:val="00287E6F"/>
    <w:rsid w:val="002942A8"/>
    <w:rsid w:val="00294398"/>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AC3"/>
    <w:rsid w:val="00366DE8"/>
    <w:rsid w:val="00373F19"/>
    <w:rsid w:val="0037495D"/>
    <w:rsid w:val="00391FA1"/>
    <w:rsid w:val="00393CE0"/>
    <w:rsid w:val="00394123"/>
    <w:rsid w:val="003B3F8D"/>
    <w:rsid w:val="003B66DF"/>
    <w:rsid w:val="003D5005"/>
    <w:rsid w:val="003F2B1A"/>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67B"/>
    <w:rsid w:val="004E4310"/>
    <w:rsid w:val="004E466E"/>
    <w:rsid w:val="004E760A"/>
    <w:rsid w:val="004F7726"/>
    <w:rsid w:val="005009F7"/>
    <w:rsid w:val="005056F1"/>
    <w:rsid w:val="00513368"/>
    <w:rsid w:val="00523861"/>
    <w:rsid w:val="00525A41"/>
    <w:rsid w:val="00525ED7"/>
    <w:rsid w:val="005312BC"/>
    <w:rsid w:val="00532EB8"/>
    <w:rsid w:val="0053560E"/>
    <w:rsid w:val="00537448"/>
    <w:rsid w:val="0054086B"/>
    <w:rsid w:val="0054209B"/>
    <w:rsid w:val="00553D2E"/>
    <w:rsid w:val="005547E9"/>
    <w:rsid w:val="005619F3"/>
    <w:rsid w:val="00564E2A"/>
    <w:rsid w:val="00565139"/>
    <w:rsid w:val="005704BC"/>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6D40"/>
    <w:rsid w:val="006640D0"/>
    <w:rsid w:val="006756F7"/>
    <w:rsid w:val="00675A9F"/>
    <w:rsid w:val="00691A6B"/>
    <w:rsid w:val="006931E6"/>
    <w:rsid w:val="00694536"/>
    <w:rsid w:val="006974E8"/>
    <w:rsid w:val="006A0504"/>
    <w:rsid w:val="006A10B7"/>
    <w:rsid w:val="006A30D9"/>
    <w:rsid w:val="006A6747"/>
    <w:rsid w:val="006B1F80"/>
    <w:rsid w:val="006B40E9"/>
    <w:rsid w:val="006B78CD"/>
    <w:rsid w:val="006C6F72"/>
    <w:rsid w:val="006C7F4A"/>
    <w:rsid w:val="006E44A9"/>
    <w:rsid w:val="006F4FC6"/>
    <w:rsid w:val="006F6EBC"/>
    <w:rsid w:val="0071182D"/>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3FC3"/>
    <w:rsid w:val="007B7C13"/>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3511D"/>
    <w:rsid w:val="0084608E"/>
    <w:rsid w:val="008524D5"/>
    <w:rsid w:val="00860AD8"/>
    <w:rsid w:val="00861FF0"/>
    <w:rsid w:val="008662AE"/>
    <w:rsid w:val="00880D9C"/>
    <w:rsid w:val="0088267F"/>
    <w:rsid w:val="00885964"/>
    <w:rsid w:val="008A30D1"/>
    <w:rsid w:val="008C1540"/>
    <w:rsid w:val="008C7FAA"/>
    <w:rsid w:val="008D3783"/>
    <w:rsid w:val="008D7255"/>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782A"/>
    <w:rsid w:val="009809A4"/>
    <w:rsid w:val="00981F25"/>
    <w:rsid w:val="009A693A"/>
    <w:rsid w:val="009A7E95"/>
    <w:rsid w:val="009B483F"/>
    <w:rsid w:val="009B6B4D"/>
    <w:rsid w:val="009B7949"/>
    <w:rsid w:val="009C3822"/>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7C3A"/>
    <w:rsid w:val="00B419E4"/>
    <w:rsid w:val="00B444AA"/>
    <w:rsid w:val="00B45ADD"/>
    <w:rsid w:val="00B46794"/>
    <w:rsid w:val="00B60FCD"/>
    <w:rsid w:val="00B662B3"/>
    <w:rsid w:val="00B668D3"/>
    <w:rsid w:val="00B70DA5"/>
    <w:rsid w:val="00B84386"/>
    <w:rsid w:val="00B95778"/>
    <w:rsid w:val="00BA2BA1"/>
    <w:rsid w:val="00BB736F"/>
    <w:rsid w:val="00BC500E"/>
    <w:rsid w:val="00BC7523"/>
    <w:rsid w:val="00BC76D7"/>
    <w:rsid w:val="00BD63BA"/>
    <w:rsid w:val="00BE0832"/>
    <w:rsid w:val="00BF3067"/>
    <w:rsid w:val="00BF3088"/>
    <w:rsid w:val="00BF36F8"/>
    <w:rsid w:val="00C05455"/>
    <w:rsid w:val="00C06854"/>
    <w:rsid w:val="00C07669"/>
    <w:rsid w:val="00C07769"/>
    <w:rsid w:val="00C15271"/>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7ABA"/>
    <w:rsid w:val="00CC39DF"/>
    <w:rsid w:val="00CC7035"/>
    <w:rsid w:val="00CC77A9"/>
    <w:rsid w:val="00CD5946"/>
    <w:rsid w:val="00CE0EE3"/>
    <w:rsid w:val="00CE43EB"/>
    <w:rsid w:val="00CE738E"/>
    <w:rsid w:val="00D01F95"/>
    <w:rsid w:val="00D02F17"/>
    <w:rsid w:val="00D11C35"/>
    <w:rsid w:val="00D125FC"/>
    <w:rsid w:val="00D12C08"/>
    <w:rsid w:val="00D16141"/>
    <w:rsid w:val="00D168BD"/>
    <w:rsid w:val="00D25BE1"/>
    <w:rsid w:val="00D33CAE"/>
    <w:rsid w:val="00D40725"/>
    <w:rsid w:val="00D408A8"/>
    <w:rsid w:val="00D52D58"/>
    <w:rsid w:val="00D55357"/>
    <w:rsid w:val="00D6208E"/>
    <w:rsid w:val="00D6473B"/>
    <w:rsid w:val="00DA5A7E"/>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1717"/>
    <w:rsid w:val="00EB734E"/>
    <w:rsid w:val="00EC319C"/>
    <w:rsid w:val="00EC3EFB"/>
    <w:rsid w:val="00EC5772"/>
    <w:rsid w:val="00EC6573"/>
    <w:rsid w:val="00EE1C0F"/>
    <w:rsid w:val="00EE2E4B"/>
    <w:rsid w:val="00EE5BD2"/>
    <w:rsid w:val="00EE6F1D"/>
    <w:rsid w:val="00EF37C1"/>
    <w:rsid w:val="00F01783"/>
    <w:rsid w:val="00F05670"/>
    <w:rsid w:val="00F05B69"/>
    <w:rsid w:val="00F06187"/>
    <w:rsid w:val="00F100AC"/>
    <w:rsid w:val="00F12DA9"/>
    <w:rsid w:val="00F15892"/>
    <w:rsid w:val="00F165FD"/>
    <w:rsid w:val="00F17280"/>
    <w:rsid w:val="00F172FC"/>
    <w:rsid w:val="00F324A0"/>
    <w:rsid w:val="00F41AE6"/>
    <w:rsid w:val="00F50250"/>
    <w:rsid w:val="00F51726"/>
    <w:rsid w:val="00F55082"/>
    <w:rsid w:val="00F572E0"/>
    <w:rsid w:val="00F63C5C"/>
    <w:rsid w:val="00F67154"/>
    <w:rsid w:val="00F671DC"/>
    <w:rsid w:val="00F9305D"/>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stochnyj-r43.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stochnyj-r43.gosweb.gosuslugi.ru/" TargetMode="External"/><Relationship Id="rId4" Type="http://schemas.openxmlformats.org/officeDocument/2006/relationships/settings" Target="settings.xml"/><Relationship Id="rId9" Type="http://schemas.openxmlformats.org/officeDocument/2006/relationships/hyperlink" Target="https://vk.com/public21607676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47A5-A436-4CD6-AD25-402288FF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15989</Words>
  <Characters>91139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106915</CharactersWithSpaces>
  <SharedDoc>false</SharedDoc>
  <HLinks>
    <vt:vector size="24" baseType="variant">
      <vt:variant>
        <vt:i4>3735679</vt:i4>
      </vt:variant>
      <vt:variant>
        <vt:i4>9</vt:i4>
      </vt:variant>
      <vt:variant>
        <vt:i4>0</vt:i4>
      </vt:variant>
      <vt:variant>
        <vt:i4>5</vt:i4>
      </vt:variant>
      <vt:variant>
        <vt:lpwstr>https://vostochnyj-r43.gosweb.gosuslugi.ru/</vt:lpwstr>
      </vt:variant>
      <vt:variant>
        <vt:lpwstr/>
      </vt:variant>
      <vt:variant>
        <vt:i4>3735679</vt:i4>
      </vt:variant>
      <vt:variant>
        <vt:i4>6</vt:i4>
      </vt:variant>
      <vt:variant>
        <vt:i4>0</vt:i4>
      </vt:variant>
      <vt:variant>
        <vt:i4>5</vt:i4>
      </vt:variant>
      <vt:variant>
        <vt:lpwstr>https://vostochnyj-r43.gosweb.gosuslugi.ru/</vt:lpwstr>
      </vt:variant>
      <vt:variant>
        <vt:lpwstr/>
      </vt:variant>
      <vt:variant>
        <vt:i4>3670051</vt:i4>
      </vt:variant>
      <vt:variant>
        <vt:i4>3</vt:i4>
      </vt:variant>
      <vt:variant>
        <vt:i4>0</vt:i4>
      </vt:variant>
      <vt:variant>
        <vt:i4>5</vt:i4>
      </vt:variant>
      <vt:variant>
        <vt:lpwstr>https://vk.com/public216076763</vt:lpwstr>
      </vt:variant>
      <vt:variant>
        <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2024-07-15T06:04:00Z</cp:lastPrinted>
  <dcterms:created xsi:type="dcterms:W3CDTF">2024-07-15T10:18:00Z</dcterms:created>
  <dcterms:modified xsi:type="dcterms:W3CDTF">2024-07-15T10:18:00Z</dcterms:modified>
</cp:coreProperties>
</file>